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4011" w14:textId="77777777" w:rsidR="00006713" w:rsidRPr="00D44D5F" w:rsidRDefault="00006713" w:rsidP="00D34D08">
      <w:pPr>
        <w:pStyle w:val="Default"/>
        <w:ind w:left="426" w:right="-284"/>
        <w:jc w:val="both"/>
        <w:rPr>
          <w:rFonts w:ascii="Arial Narrow" w:hAnsi="Arial Narrow"/>
          <w:b/>
          <w:color w:val="auto"/>
          <w:sz w:val="22"/>
          <w:szCs w:val="22"/>
        </w:rPr>
      </w:pPr>
    </w:p>
    <w:p w14:paraId="6E2B94C7" w14:textId="77777777" w:rsidR="00DE1244" w:rsidRPr="00D44D5F" w:rsidRDefault="00DE1244" w:rsidP="004A029C">
      <w:pPr>
        <w:pStyle w:val="Default"/>
        <w:ind w:left="426" w:right="-284"/>
        <w:jc w:val="center"/>
        <w:rPr>
          <w:rFonts w:ascii="Arial Narrow" w:hAnsi="Arial Narrow"/>
          <w:b/>
          <w:color w:val="auto"/>
          <w:sz w:val="22"/>
          <w:szCs w:val="22"/>
        </w:rPr>
      </w:pPr>
      <w:r w:rsidRPr="00D44D5F">
        <w:rPr>
          <w:rFonts w:ascii="Arial Narrow" w:hAnsi="Arial Narrow"/>
          <w:b/>
          <w:color w:val="auto"/>
          <w:sz w:val="22"/>
          <w:szCs w:val="22"/>
        </w:rPr>
        <w:t xml:space="preserve">DOKUMENTACIJA </w:t>
      </w:r>
      <w:r w:rsidR="00C31B73" w:rsidRPr="00D44D5F">
        <w:rPr>
          <w:rFonts w:ascii="Arial Narrow" w:hAnsi="Arial Narrow"/>
          <w:b/>
          <w:color w:val="auto"/>
          <w:sz w:val="22"/>
          <w:szCs w:val="22"/>
        </w:rPr>
        <w:t>O NABAVI</w:t>
      </w:r>
      <w:r w:rsidRPr="00D44D5F">
        <w:rPr>
          <w:rFonts w:ascii="Arial Narrow" w:hAnsi="Arial Narrow"/>
          <w:b/>
          <w:color w:val="auto"/>
          <w:sz w:val="22"/>
          <w:szCs w:val="22"/>
        </w:rPr>
        <w:t xml:space="preserve"> ZA PRIVATNE PARTNERE</w:t>
      </w:r>
    </w:p>
    <w:p w14:paraId="18F796DF" w14:textId="77777777" w:rsidR="00DE1244" w:rsidRPr="00D44D5F" w:rsidRDefault="00DE1244">
      <w:pPr>
        <w:pStyle w:val="Default"/>
        <w:ind w:left="426" w:right="-284"/>
        <w:jc w:val="both"/>
        <w:rPr>
          <w:rFonts w:ascii="Arial Narrow" w:hAnsi="Arial Narrow"/>
          <w:b/>
          <w:color w:val="auto"/>
          <w:sz w:val="22"/>
          <w:szCs w:val="22"/>
        </w:rPr>
      </w:pPr>
    </w:p>
    <w:p w14:paraId="41DFED79" w14:textId="5271B40D" w:rsidR="00DC1672" w:rsidRPr="00DC1672" w:rsidRDefault="00DC1672" w:rsidP="00385849">
      <w:pPr>
        <w:ind w:right="-284"/>
        <w:rPr>
          <w:rFonts w:ascii="Arial Narrow" w:hAnsi="Arial Narrow"/>
          <w:b/>
          <w:bCs/>
        </w:rPr>
      </w:pPr>
      <w:r w:rsidRPr="00DC1672">
        <w:rPr>
          <w:rFonts w:ascii="Arial Narrow" w:hAnsi="Arial Narrow"/>
          <w:b/>
          <w:bCs/>
        </w:rPr>
        <w:t>Varaždin, 15.7.2022.</w:t>
      </w:r>
    </w:p>
    <w:p w14:paraId="25768B0B" w14:textId="41BB19F7" w:rsidR="00006713" w:rsidRPr="00D44D5F" w:rsidRDefault="00C31B73" w:rsidP="00385849">
      <w:pPr>
        <w:ind w:right="-284"/>
        <w:rPr>
          <w:rFonts w:ascii="Arial Narrow" w:hAnsi="Arial Narrow"/>
          <w:b/>
        </w:rPr>
      </w:pPr>
      <w:r w:rsidRPr="00385849">
        <w:rPr>
          <w:rFonts w:ascii="Arial Narrow" w:hAnsi="Arial Narrow"/>
        </w:rPr>
        <w:t>Evidencijski b</w:t>
      </w:r>
      <w:r w:rsidR="00006713" w:rsidRPr="00385849">
        <w:rPr>
          <w:rFonts w:ascii="Arial Narrow" w:hAnsi="Arial Narrow"/>
        </w:rPr>
        <w:t>roj i naziv nabave:</w:t>
      </w:r>
      <w:r w:rsidR="00385849" w:rsidRPr="00385849">
        <w:rPr>
          <w:rFonts w:ascii="Arial Narrow" w:hAnsi="Arial Narrow"/>
        </w:rPr>
        <w:t xml:space="preserve"> Interreg 3</w:t>
      </w:r>
      <w:r w:rsidR="00385849">
        <w:rPr>
          <w:rFonts w:ascii="Arial Narrow" w:hAnsi="Arial Narrow"/>
        </w:rPr>
        <w:t xml:space="preserve">, </w:t>
      </w:r>
      <w:r w:rsidR="00385849" w:rsidRPr="00385849">
        <w:rPr>
          <w:rFonts w:ascii="Arial Narrow" w:hAnsi="Arial Narrow"/>
          <w:b/>
        </w:rPr>
        <w:t>Nabava  usluge web oglašavanja za</w:t>
      </w:r>
      <w:r w:rsidR="00385849">
        <w:rPr>
          <w:rFonts w:ascii="Arial Narrow" w:hAnsi="Arial Narrow"/>
          <w:b/>
        </w:rPr>
        <w:t xml:space="preserve"> </w:t>
      </w:r>
      <w:r w:rsidR="00385849" w:rsidRPr="00385849">
        <w:rPr>
          <w:rFonts w:ascii="Arial Narrow" w:hAnsi="Arial Narrow"/>
          <w:b/>
        </w:rPr>
        <w:t>„Glasovno vođen upravitelj lozinki u oblaku sa hardverskom aktivacijom“</w:t>
      </w:r>
    </w:p>
    <w:p w14:paraId="4FC0F53E" w14:textId="77777777" w:rsidR="00DE1244" w:rsidRPr="00D44D5F" w:rsidRDefault="00DE1244">
      <w:pPr>
        <w:pStyle w:val="Default"/>
        <w:ind w:right="-284"/>
        <w:jc w:val="both"/>
        <w:rPr>
          <w:rFonts w:ascii="Arial Narrow" w:hAnsi="Arial Narrow"/>
          <w:color w:val="auto"/>
          <w:sz w:val="22"/>
          <w:szCs w:val="22"/>
        </w:rPr>
      </w:pPr>
    </w:p>
    <w:p w14:paraId="5B4A99C4" w14:textId="4174C890" w:rsidR="00301E51" w:rsidRDefault="00B266C1" w:rsidP="00080A51">
      <w:pPr>
        <w:pStyle w:val="Default"/>
        <w:numPr>
          <w:ilvl w:val="0"/>
          <w:numId w:val="1"/>
        </w:numPr>
        <w:tabs>
          <w:tab w:val="left" w:pos="567"/>
        </w:tabs>
        <w:ind w:left="284" w:right="-284"/>
        <w:contextualSpacing/>
        <w:jc w:val="both"/>
        <w:rPr>
          <w:rFonts w:ascii="Arial Narrow" w:hAnsi="Arial Narrow"/>
          <w:bCs/>
          <w:lang w:bidi="hr-HR"/>
        </w:rPr>
      </w:pPr>
      <w:r w:rsidRPr="00301E51">
        <w:rPr>
          <w:rFonts w:ascii="Arial Narrow" w:hAnsi="Arial Narrow"/>
          <w:b/>
          <w:color w:val="auto"/>
          <w:sz w:val="22"/>
          <w:szCs w:val="22"/>
        </w:rPr>
        <w:t xml:space="preserve">OPĆI PODACI </w:t>
      </w:r>
    </w:p>
    <w:p w14:paraId="383F0345" w14:textId="646D486E" w:rsidR="00301E51" w:rsidRDefault="00301E51" w:rsidP="00301E51">
      <w:pPr>
        <w:pStyle w:val="Default"/>
        <w:tabs>
          <w:tab w:val="left" w:pos="567"/>
        </w:tabs>
        <w:ind w:left="284" w:right="-284"/>
        <w:contextualSpacing/>
        <w:jc w:val="both"/>
        <w:rPr>
          <w:rFonts w:ascii="Arial Narrow" w:hAnsi="Arial Narrow"/>
          <w:bCs/>
          <w:lang w:bidi="hr-HR"/>
        </w:rPr>
      </w:pPr>
    </w:p>
    <w:p w14:paraId="578C2371" w14:textId="77777777" w:rsidR="00301E51" w:rsidRPr="00301E51" w:rsidRDefault="00301E51" w:rsidP="00301E51">
      <w:pPr>
        <w:autoSpaceDE w:val="0"/>
        <w:autoSpaceDN w:val="0"/>
        <w:adjustRightInd w:val="0"/>
        <w:spacing w:after="0" w:line="240" w:lineRule="auto"/>
        <w:ind w:right="57"/>
        <w:jc w:val="both"/>
        <w:rPr>
          <w:rFonts w:ascii="Arial Narrow" w:eastAsia="Calibri" w:hAnsi="Arial Narrow" w:cs="Arial"/>
          <w:color w:val="000000"/>
        </w:rPr>
      </w:pPr>
    </w:p>
    <w:p w14:paraId="36389CE3" w14:textId="77777777"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spacing w:val="-1"/>
        </w:rPr>
      </w:pPr>
      <w:bookmarkStart w:id="0" w:name="_Hlk108791270"/>
      <w:r w:rsidRPr="00301E51">
        <w:rPr>
          <w:rFonts w:ascii="Arial Narrow" w:eastAsia="Calibri" w:hAnsi="Arial Narrow" w:cs="Times New Roman"/>
          <w:spacing w:val="-1"/>
        </w:rPr>
        <w:t>N</w:t>
      </w:r>
      <w:r w:rsidRPr="00301E51">
        <w:rPr>
          <w:rFonts w:ascii="Arial Narrow" w:eastAsia="Calibri" w:hAnsi="Arial Narrow" w:cs="Times New Roman"/>
        </w:rPr>
        <w:t>a</w:t>
      </w:r>
      <w:r w:rsidRPr="00301E51">
        <w:rPr>
          <w:rFonts w:ascii="Arial Narrow" w:eastAsia="Calibri" w:hAnsi="Arial Narrow" w:cs="Times New Roman"/>
          <w:spacing w:val="1"/>
        </w:rPr>
        <w:t>r</w:t>
      </w:r>
      <w:r w:rsidRPr="00301E51">
        <w:rPr>
          <w:rFonts w:ascii="Arial Narrow" w:eastAsia="Calibri" w:hAnsi="Arial Narrow" w:cs="Times New Roman"/>
        </w:rPr>
        <w:t>uč</w:t>
      </w:r>
      <w:r w:rsidRPr="00301E51">
        <w:rPr>
          <w:rFonts w:ascii="Arial Narrow" w:eastAsia="Calibri" w:hAnsi="Arial Narrow" w:cs="Times New Roman"/>
          <w:spacing w:val="-1"/>
        </w:rPr>
        <w:t>i</w:t>
      </w:r>
      <w:r w:rsidRPr="00301E51">
        <w:rPr>
          <w:rFonts w:ascii="Arial Narrow" w:eastAsia="Calibri" w:hAnsi="Arial Narrow" w:cs="Times New Roman"/>
          <w:spacing w:val="1"/>
        </w:rPr>
        <w:t>t</w:t>
      </w:r>
      <w:r w:rsidRPr="00301E51">
        <w:rPr>
          <w:rFonts w:ascii="Arial Narrow" w:eastAsia="Calibri" w:hAnsi="Arial Narrow" w:cs="Times New Roman"/>
        </w:rPr>
        <w:t>e</w:t>
      </w:r>
      <w:r w:rsidRPr="00301E51">
        <w:rPr>
          <w:rFonts w:ascii="Arial Narrow" w:eastAsia="Calibri" w:hAnsi="Arial Narrow" w:cs="Times New Roman"/>
          <w:spacing w:val="-1"/>
        </w:rPr>
        <w:t>l</w:t>
      </w:r>
      <w:r w:rsidRPr="00301E51">
        <w:rPr>
          <w:rFonts w:ascii="Arial Narrow" w:eastAsia="Calibri" w:hAnsi="Arial Narrow" w:cs="Times New Roman"/>
          <w:spacing w:val="2"/>
        </w:rPr>
        <w:t>j</w:t>
      </w:r>
      <w:r w:rsidRPr="00301E51">
        <w:rPr>
          <w:rFonts w:ascii="Arial Narrow" w:eastAsia="Calibri" w:hAnsi="Arial Narrow" w:cs="Times New Roman"/>
        </w:rPr>
        <w:t xml:space="preserve">:  </w:t>
      </w:r>
      <w:r w:rsidRPr="00301E51">
        <w:rPr>
          <w:rFonts w:ascii="Arial Narrow" w:eastAsia="Calibri" w:hAnsi="Arial Narrow" w:cs="Times New Roman"/>
        </w:rPr>
        <w:tab/>
        <w:t xml:space="preserve">  </w:t>
      </w:r>
      <w:r w:rsidRPr="00301E51">
        <w:rPr>
          <w:rFonts w:ascii="Arial Narrow" w:eastAsia="Calibri" w:hAnsi="Arial Narrow" w:cs="Times New Roman"/>
          <w:spacing w:val="-1"/>
        </w:rPr>
        <w:t>EVOLVA d.o.o.</w:t>
      </w:r>
    </w:p>
    <w:p w14:paraId="34E78D74" w14:textId="77777777"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spacing w:val="-1"/>
        </w:rPr>
      </w:pPr>
      <w:r w:rsidRPr="00301E51">
        <w:rPr>
          <w:rFonts w:ascii="Arial Narrow" w:eastAsia="Calibri" w:hAnsi="Arial Narrow" w:cs="Times New Roman"/>
          <w:spacing w:val="-1"/>
        </w:rPr>
        <w:t>Adresa:                Cehovska ulica 12, 42000 Varaždin</w:t>
      </w:r>
    </w:p>
    <w:p w14:paraId="322A5E94" w14:textId="77777777" w:rsidR="00301E51" w:rsidRPr="00301E51" w:rsidRDefault="00301E51" w:rsidP="00301E51">
      <w:pPr>
        <w:widowControl w:val="0"/>
        <w:tabs>
          <w:tab w:val="left" w:pos="2232"/>
        </w:tabs>
        <w:autoSpaceDE w:val="0"/>
        <w:autoSpaceDN w:val="0"/>
        <w:adjustRightInd w:val="0"/>
        <w:spacing w:after="0" w:line="240" w:lineRule="auto"/>
        <w:ind w:left="57" w:right="57"/>
        <w:jc w:val="both"/>
        <w:rPr>
          <w:rFonts w:ascii="Arial Narrow" w:eastAsia="Calibri" w:hAnsi="Arial Narrow" w:cs="Times New Roman"/>
          <w:spacing w:val="-1"/>
        </w:rPr>
      </w:pPr>
      <w:r w:rsidRPr="00301E51">
        <w:rPr>
          <w:rFonts w:ascii="Arial Narrow" w:eastAsia="Calibri" w:hAnsi="Arial Narrow" w:cs="Times New Roman"/>
          <w:spacing w:val="-1"/>
        </w:rPr>
        <w:t>OIB:                     77990604256</w:t>
      </w:r>
    </w:p>
    <w:p w14:paraId="1E7B1987" w14:textId="77777777"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spacing w:val="-1"/>
        </w:rPr>
      </w:pPr>
      <w:r w:rsidRPr="00301E51">
        <w:rPr>
          <w:rFonts w:ascii="Arial Narrow" w:eastAsia="Calibri" w:hAnsi="Arial Narrow" w:cs="Times New Roman"/>
          <w:spacing w:val="-1"/>
        </w:rPr>
        <w:t>Telefon:                +385 042 658-550</w:t>
      </w:r>
    </w:p>
    <w:p w14:paraId="738F07A3" w14:textId="73E30030"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spacing w:val="-1"/>
        </w:rPr>
      </w:pPr>
      <w:r w:rsidRPr="00301E51">
        <w:rPr>
          <w:rFonts w:ascii="Arial Narrow" w:eastAsia="Calibri" w:hAnsi="Arial Narrow" w:cs="Times New Roman"/>
          <w:spacing w:val="-1"/>
        </w:rPr>
        <w:t xml:space="preserve">E-mail:                 </w:t>
      </w:r>
      <w:hyperlink r:id="rId8" w:history="1">
        <w:r w:rsidRPr="00301E51">
          <w:rPr>
            <w:rStyle w:val="Hyperlink"/>
            <w:rFonts w:ascii="Arial Narrow" w:eastAsia="Calibri" w:hAnsi="Arial Narrow" w:cs="Times New Roman"/>
            <w:spacing w:val="-1"/>
          </w:rPr>
          <w:t>info@evolva.hr</w:t>
        </w:r>
      </w:hyperlink>
      <w:r>
        <w:rPr>
          <w:rFonts w:ascii="Arial Narrow" w:eastAsia="Calibri" w:hAnsi="Arial Narrow" w:cs="Times New Roman"/>
          <w:spacing w:val="-1"/>
        </w:rPr>
        <w:t xml:space="preserve"> </w:t>
      </w:r>
    </w:p>
    <w:bookmarkEnd w:id="0"/>
    <w:p w14:paraId="5124EFE0" w14:textId="77777777"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rPr>
      </w:pPr>
      <w:r w:rsidRPr="00301E51">
        <w:rPr>
          <w:rFonts w:ascii="Arial Narrow" w:eastAsia="Calibri" w:hAnsi="Arial Narrow" w:cs="Times New Roman"/>
        </w:rPr>
        <w:t xml:space="preserve">  </w:t>
      </w:r>
    </w:p>
    <w:p w14:paraId="1113415D" w14:textId="77777777"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rPr>
      </w:pPr>
    </w:p>
    <w:p w14:paraId="2ABF5039" w14:textId="7B2A2F66" w:rsidR="00301E51" w:rsidRPr="00301E51" w:rsidRDefault="00301E51" w:rsidP="00301E51">
      <w:pPr>
        <w:widowControl w:val="0"/>
        <w:autoSpaceDE w:val="0"/>
        <w:autoSpaceDN w:val="0"/>
        <w:adjustRightInd w:val="0"/>
        <w:spacing w:after="0" w:line="240" w:lineRule="auto"/>
        <w:ind w:right="57"/>
        <w:jc w:val="both"/>
        <w:rPr>
          <w:rFonts w:ascii="Arial Narrow" w:eastAsia="Calibri" w:hAnsi="Arial Narrow" w:cs="Times New Roman"/>
          <w:b/>
          <w:lang w:bidi="hr-HR"/>
        </w:rPr>
      </w:pPr>
      <w:bookmarkStart w:id="1" w:name="_Hlk108791320"/>
      <w:r w:rsidRPr="00301E51">
        <w:rPr>
          <w:rFonts w:ascii="Arial Narrow" w:eastAsia="Calibri" w:hAnsi="Arial Narrow" w:cs="Times New Roman"/>
          <w:b/>
          <w:lang w:bidi="hr-HR"/>
        </w:rPr>
        <w:t>Kontakt osoba (osoba zadužena za komunikaciju s ponuditeljima)</w:t>
      </w:r>
    </w:p>
    <w:p w14:paraId="08756078" w14:textId="77777777"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bCs/>
          <w:lang w:bidi="hr-HR"/>
        </w:rPr>
      </w:pPr>
    </w:p>
    <w:p w14:paraId="1A029331" w14:textId="77777777" w:rsidR="00301E51" w:rsidRPr="00301E51" w:rsidRDefault="00301E51" w:rsidP="00301E51">
      <w:pPr>
        <w:widowControl w:val="0"/>
        <w:autoSpaceDE w:val="0"/>
        <w:autoSpaceDN w:val="0"/>
        <w:adjustRightInd w:val="0"/>
        <w:spacing w:after="0" w:line="240" w:lineRule="auto"/>
        <w:ind w:right="57"/>
        <w:jc w:val="both"/>
        <w:rPr>
          <w:rFonts w:ascii="Arial Narrow" w:eastAsia="Calibri" w:hAnsi="Arial Narrow" w:cs="Times New Roman"/>
          <w:bCs/>
          <w:lang w:bidi="hr-HR"/>
        </w:rPr>
      </w:pPr>
      <w:r w:rsidRPr="00301E51">
        <w:rPr>
          <w:rFonts w:ascii="Arial Narrow" w:eastAsia="Calibri" w:hAnsi="Arial Narrow" w:cs="Times New Roman"/>
          <w:bCs/>
          <w:lang w:bidi="hr-HR"/>
        </w:rPr>
        <w:t>Ime i prezime: Matija Tomašković</w:t>
      </w:r>
    </w:p>
    <w:p w14:paraId="6FD59018" w14:textId="00598A29" w:rsidR="00301E51" w:rsidRPr="00301E51" w:rsidRDefault="00301E51" w:rsidP="00301E51">
      <w:pPr>
        <w:widowControl w:val="0"/>
        <w:autoSpaceDE w:val="0"/>
        <w:autoSpaceDN w:val="0"/>
        <w:adjustRightInd w:val="0"/>
        <w:spacing w:after="0" w:line="240" w:lineRule="auto"/>
        <w:ind w:right="57"/>
        <w:jc w:val="both"/>
        <w:rPr>
          <w:rFonts w:ascii="Arial Narrow" w:eastAsia="Calibri" w:hAnsi="Arial Narrow" w:cs="Times New Roman"/>
          <w:bCs/>
          <w:lang w:bidi="hr-HR"/>
        </w:rPr>
      </w:pPr>
      <w:r w:rsidRPr="00301E51">
        <w:rPr>
          <w:rFonts w:ascii="Arial Narrow" w:eastAsia="Calibri" w:hAnsi="Arial Narrow" w:cs="Times New Roman"/>
          <w:bCs/>
          <w:lang w:bidi="hr-HR"/>
        </w:rPr>
        <w:t xml:space="preserve">Adresa elektroničke pošte kontakt osobe: </w:t>
      </w:r>
      <w:hyperlink r:id="rId9" w:history="1">
        <w:r w:rsidRPr="00301E51">
          <w:rPr>
            <w:rStyle w:val="Hyperlink"/>
            <w:rFonts w:ascii="Arial Narrow" w:eastAsia="Calibri" w:hAnsi="Arial Narrow" w:cs="Times New Roman"/>
            <w:bCs/>
            <w:lang w:bidi="hr-HR"/>
          </w:rPr>
          <w:t>matija.tomaskovic@evolva.hr</w:t>
        </w:r>
      </w:hyperlink>
      <w:r>
        <w:rPr>
          <w:rFonts w:ascii="Arial Narrow" w:eastAsia="Calibri" w:hAnsi="Arial Narrow" w:cs="Times New Roman"/>
          <w:bCs/>
          <w:lang w:bidi="hr-HR"/>
        </w:rPr>
        <w:t xml:space="preserve"> </w:t>
      </w:r>
    </w:p>
    <w:bookmarkEnd w:id="1"/>
    <w:p w14:paraId="6F05EBFE" w14:textId="77777777" w:rsidR="00301E51" w:rsidRPr="00301E51" w:rsidRDefault="00301E51" w:rsidP="00301E51">
      <w:pPr>
        <w:widowControl w:val="0"/>
        <w:autoSpaceDE w:val="0"/>
        <w:autoSpaceDN w:val="0"/>
        <w:adjustRightInd w:val="0"/>
        <w:spacing w:after="0" w:line="240" w:lineRule="auto"/>
        <w:ind w:left="57" w:right="57"/>
        <w:jc w:val="both"/>
        <w:rPr>
          <w:rFonts w:ascii="Arial Narrow" w:eastAsia="Calibri" w:hAnsi="Arial Narrow" w:cs="Times New Roman"/>
          <w:bCs/>
          <w:lang w:bidi="hr-HR"/>
        </w:rPr>
      </w:pPr>
    </w:p>
    <w:p w14:paraId="513B521A" w14:textId="1C695CEF" w:rsidR="00301E51" w:rsidRPr="00301E51" w:rsidRDefault="00301E51" w:rsidP="00301E51">
      <w:pPr>
        <w:widowControl w:val="0"/>
        <w:autoSpaceDE w:val="0"/>
        <w:autoSpaceDN w:val="0"/>
        <w:adjustRightInd w:val="0"/>
        <w:spacing w:after="0" w:line="240" w:lineRule="auto"/>
        <w:ind w:right="57"/>
        <w:jc w:val="both"/>
        <w:rPr>
          <w:rFonts w:ascii="Arial Narrow" w:eastAsia="Calibri" w:hAnsi="Arial Narrow" w:cs="Times New Roman"/>
        </w:rPr>
      </w:pPr>
      <w:r w:rsidRPr="00301E51">
        <w:rPr>
          <w:rFonts w:ascii="Arial Narrow" w:eastAsia="Calibri" w:hAnsi="Arial Narrow" w:cs="Times New Roman"/>
          <w:bCs/>
          <w:lang w:bidi="hr-HR"/>
        </w:rPr>
        <w:t xml:space="preserve">Komunikacija i svaka druga razmjena informacija između Naručitelja i ponuditelja obavljat će se isključivo u pisanom obliku putem elektroničke pošte kontakt osobe Naručitelja </w:t>
      </w:r>
    </w:p>
    <w:p w14:paraId="4F80800C" w14:textId="77777777" w:rsidR="00301E51" w:rsidRPr="00301E51" w:rsidRDefault="00301E51" w:rsidP="00301E51">
      <w:pPr>
        <w:pStyle w:val="Default"/>
        <w:tabs>
          <w:tab w:val="left" w:pos="567"/>
        </w:tabs>
        <w:ind w:left="284" w:right="-284"/>
        <w:contextualSpacing/>
        <w:jc w:val="both"/>
        <w:rPr>
          <w:rFonts w:ascii="Arial Narrow" w:hAnsi="Arial Narrow"/>
          <w:bCs/>
          <w:lang w:bidi="hr-HR"/>
        </w:rPr>
      </w:pPr>
    </w:p>
    <w:p w14:paraId="18434BD4" w14:textId="2328FF32" w:rsidR="00006713" w:rsidRPr="00D44D5F" w:rsidRDefault="00DB6E79">
      <w:pPr>
        <w:tabs>
          <w:tab w:val="left" w:pos="567"/>
        </w:tabs>
        <w:spacing w:after="0" w:line="240" w:lineRule="auto"/>
        <w:ind w:right="-284"/>
        <w:contextualSpacing/>
        <w:jc w:val="both"/>
        <w:rPr>
          <w:rFonts w:ascii="Arial Narrow" w:hAnsi="Arial Narrow"/>
          <w:bCs/>
          <w:lang w:bidi="hr-HR"/>
        </w:rPr>
      </w:pPr>
      <w:r w:rsidRPr="00D44D5F">
        <w:rPr>
          <w:rFonts w:ascii="Arial Narrow" w:hAnsi="Arial Narrow"/>
          <w:bCs/>
          <w:lang w:bidi="hr-HR"/>
        </w:rPr>
        <w:t xml:space="preserve">Otvoreni postupak nabave </w:t>
      </w:r>
      <w:r w:rsidR="00006713" w:rsidRPr="00D44D5F">
        <w:rPr>
          <w:rFonts w:ascii="Arial Narrow" w:hAnsi="Arial Narrow"/>
          <w:bCs/>
          <w:lang w:bidi="hr-HR"/>
        </w:rPr>
        <w:t>s namjerom sklapanja ugovora o nabavi</w:t>
      </w:r>
      <w:r w:rsidR="00385849">
        <w:rPr>
          <w:rFonts w:ascii="Arial Narrow" w:hAnsi="Arial Narrow"/>
          <w:bCs/>
          <w:lang w:bidi="hr-HR"/>
        </w:rPr>
        <w:t xml:space="preserve"> usluga.</w:t>
      </w:r>
    </w:p>
    <w:p w14:paraId="68C0C62D" w14:textId="77777777" w:rsidR="00E8643D" w:rsidRPr="00D44D5F" w:rsidRDefault="00E8643D">
      <w:pPr>
        <w:tabs>
          <w:tab w:val="left" w:pos="567"/>
        </w:tabs>
        <w:spacing w:after="0" w:line="240" w:lineRule="auto"/>
        <w:ind w:right="-284"/>
        <w:contextualSpacing/>
        <w:jc w:val="both"/>
        <w:rPr>
          <w:rFonts w:ascii="Arial Narrow" w:hAnsi="Arial Narrow"/>
          <w:bCs/>
          <w:lang w:bidi="hr-HR"/>
        </w:rPr>
      </w:pPr>
    </w:p>
    <w:p w14:paraId="467F9519" w14:textId="77777777" w:rsidR="00E8643D" w:rsidRPr="00D44D5F" w:rsidRDefault="00E8643D">
      <w:pPr>
        <w:widowControl w:val="0"/>
        <w:autoSpaceDE w:val="0"/>
        <w:autoSpaceDN w:val="0"/>
        <w:adjustRightInd w:val="0"/>
        <w:spacing w:after="0" w:line="240" w:lineRule="auto"/>
        <w:ind w:left="1843" w:right="-284" w:hanging="1123"/>
        <w:jc w:val="both"/>
        <w:rPr>
          <w:rFonts w:ascii="Arial Narrow" w:hAnsi="Arial Narrow"/>
          <w:spacing w:val="-1"/>
        </w:rPr>
      </w:pPr>
    </w:p>
    <w:p w14:paraId="2787B760" w14:textId="77777777" w:rsidR="00E8643D" w:rsidRPr="00D44D5F" w:rsidRDefault="00E8643D"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rPr>
      </w:pPr>
      <w:r w:rsidRPr="00D44D5F">
        <w:rPr>
          <w:rFonts w:ascii="Arial Narrow" w:hAnsi="Arial Narrow"/>
          <w:b/>
        </w:rPr>
        <w:t>PREDMET NABAVE</w:t>
      </w:r>
      <w:r w:rsidR="00C061D9" w:rsidRPr="00D44D5F">
        <w:rPr>
          <w:rFonts w:ascii="Arial Narrow" w:hAnsi="Arial Narrow"/>
          <w:b/>
        </w:rPr>
        <w:t xml:space="preserve"> I TEHNIČKE SPECIFIKACIJE</w:t>
      </w:r>
    </w:p>
    <w:p w14:paraId="1C92A8CE" w14:textId="77777777" w:rsidR="009348F7" w:rsidRPr="00D44D5F" w:rsidRDefault="00BF0B25" w:rsidP="00D34D08">
      <w:pPr>
        <w:widowControl w:val="0"/>
        <w:autoSpaceDE w:val="0"/>
        <w:autoSpaceDN w:val="0"/>
        <w:adjustRightInd w:val="0"/>
        <w:spacing w:after="0" w:line="240" w:lineRule="auto"/>
        <w:ind w:right="-284"/>
        <w:jc w:val="both"/>
        <w:rPr>
          <w:rFonts w:ascii="Arial Narrow" w:hAnsi="Arial Narrow"/>
          <w:b/>
        </w:rPr>
      </w:pPr>
      <w:r w:rsidRPr="00D44D5F">
        <w:rPr>
          <w:rFonts w:ascii="Arial Narrow" w:hAnsi="Arial Narrow"/>
          <w:b/>
        </w:rPr>
        <w:tab/>
      </w:r>
    </w:p>
    <w:p w14:paraId="4162B2E3" w14:textId="77777777" w:rsidR="00BF0B25" w:rsidRPr="00D44D5F" w:rsidRDefault="00BF0B25">
      <w:pPr>
        <w:pStyle w:val="ListParagraph"/>
        <w:widowControl w:val="0"/>
        <w:autoSpaceDE w:val="0"/>
        <w:autoSpaceDN w:val="0"/>
        <w:adjustRightInd w:val="0"/>
        <w:spacing w:after="0" w:line="240" w:lineRule="auto"/>
        <w:ind w:left="284" w:right="-284"/>
        <w:jc w:val="both"/>
        <w:rPr>
          <w:rFonts w:ascii="Arial Narrow" w:hAnsi="Arial Narrow"/>
          <w:b/>
        </w:rPr>
      </w:pPr>
    </w:p>
    <w:p w14:paraId="02759652" w14:textId="77777777" w:rsidR="00BF0B25" w:rsidRPr="005A3A43" w:rsidRDefault="00BF0B25" w:rsidP="00080A51">
      <w:pPr>
        <w:pStyle w:val="ListParagraph"/>
        <w:numPr>
          <w:ilvl w:val="1"/>
          <w:numId w:val="1"/>
        </w:numPr>
        <w:tabs>
          <w:tab w:val="left" w:pos="567"/>
        </w:tabs>
        <w:spacing w:after="0" w:line="240" w:lineRule="auto"/>
        <w:ind w:left="567" w:right="-284"/>
        <w:jc w:val="both"/>
        <w:rPr>
          <w:rFonts w:ascii="Arial Narrow" w:hAnsi="Arial Narrow"/>
          <w:b/>
          <w:lang w:bidi="hr-HR"/>
        </w:rPr>
      </w:pPr>
      <w:r w:rsidRPr="005A3A43">
        <w:rPr>
          <w:rFonts w:ascii="Arial Narrow" w:hAnsi="Arial Narrow"/>
          <w:b/>
          <w:lang w:bidi="hr-HR"/>
        </w:rPr>
        <w:t>Predmet nabave</w:t>
      </w:r>
    </w:p>
    <w:p w14:paraId="741471D2" w14:textId="77777777" w:rsidR="00BF0B25" w:rsidRPr="00D44D5F" w:rsidRDefault="00BF0B25">
      <w:pPr>
        <w:tabs>
          <w:tab w:val="left" w:pos="567"/>
        </w:tabs>
        <w:spacing w:after="0" w:line="240" w:lineRule="auto"/>
        <w:ind w:right="-284"/>
        <w:contextualSpacing/>
        <w:jc w:val="both"/>
        <w:rPr>
          <w:rFonts w:ascii="Arial Narrow" w:hAnsi="Arial Narrow"/>
          <w:bCs/>
          <w:lang w:bidi="hr-HR"/>
        </w:rPr>
      </w:pPr>
      <w:bookmarkStart w:id="2" w:name="_Toc375638516"/>
    </w:p>
    <w:p w14:paraId="7F233881" w14:textId="57857180" w:rsidR="00385849" w:rsidRPr="00385849" w:rsidRDefault="00385849" w:rsidP="00385849">
      <w:pPr>
        <w:tabs>
          <w:tab w:val="left" w:pos="567"/>
        </w:tabs>
        <w:spacing w:after="0" w:line="240" w:lineRule="auto"/>
        <w:ind w:right="-284"/>
        <w:contextualSpacing/>
        <w:jc w:val="both"/>
        <w:rPr>
          <w:rFonts w:ascii="Arial Narrow" w:hAnsi="Arial Narrow"/>
          <w:bCs/>
          <w:lang w:val="en-US" w:bidi="hr-HR"/>
        </w:rPr>
      </w:pPr>
      <w:bookmarkStart w:id="3" w:name="_Hlk108791348"/>
      <w:r w:rsidRPr="00385849">
        <w:rPr>
          <w:rFonts w:ascii="Arial Narrow" w:hAnsi="Arial Narrow"/>
          <w:bCs/>
          <w:lang w:bidi="hr-HR"/>
        </w:rPr>
        <w:t>Predmet nabave</w:t>
      </w:r>
      <w:r w:rsidRPr="005A3A43">
        <w:rPr>
          <w:rFonts w:ascii="Arial Narrow" w:hAnsi="Arial Narrow"/>
          <w:bCs/>
          <w:lang w:bidi="hr-HR"/>
        </w:rPr>
        <w:t xml:space="preserve"> je </w:t>
      </w:r>
      <w:r w:rsidRPr="00385849">
        <w:rPr>
          <w:rFonts w:ascii="Arial Narrow" w:hAnsi="Arial Narrow"/>
          <w:bCs/>
          <w:lang w:val="en-US" w:bidi="hr-HR"/>
        </w:rPr>
        <w:t xml:space="preserve">Nabava  usluga web oglašavanja za </w:t>
      </w:r>
      <w:r w:rsidRPr="00385849">
        <w:rPr>
          <w:rFonts w:ascii="Arial Narrow" w:hAnsi="Arial Narrow"/>
          <w:bCs/>
          <w:lang w:bidi="hr-HR"/>
        </w:rPr>
        <w:t xml:space="preserve">softverski proizvod </w:t>
      </w:r>
      <w:r w:rsidRPr="00385849">
        <w:rPr>
          <w:rFonts w:ascii="Arial Narrow" w:hAnsi="Arial Narrow"/>
          <w:bCs/>
          <w:lang w:val="en-US" w:bidi="hr-HR"/>
        </w:rPr>
        <w:t>„Glasovno vođen upravitelj lozinki u oblaku sa hardverskom aktivacijom“</w:t>
      </w:r>
      <w:r w:rsidRPr="00385849">
        <w:rPr>
          <w:rFonts w:ascii="Arial Narrow" w:hAnsi="Arial Narrow"/>
          <w:bCs/>
          <w:lang w:bidi="hr-HR"/>
        </w:rPr>
        <w:t xml:space="preserve"> u okviru B Light projekta (</w:t>
      </w:r>
      <w:hyperlink r:id="rId10" w:history="1">
        <w:r w:rsidRPr="00385849">
          <w:rPr>
            <w:rStyle w:val="Hyperlink"/>
            <w:rFonts w:ascii="Arial Narrow" w:hAnsi="Arial Narrow"/>
            <w:bCs/>
            <w:lang w:val="en-US" w:bidi="hr-HR"/>
          </w:rPr>
          <w:t>https://blighthuhr.eu/</w:t>
        </w:r>
      </w:hyperlink>
      <w:r w:rsidRPr="00385849">
        <w:rPr>
          <w:rFonts w:ascii="Arial Narrow" w:hAnsi="Arial Narrow"/>
          <w:bCs/>
          <w:lang w:bidi="hr-HR"/>
        </w:rPr>
        <w:t>).</w:t>
      </w:r>
      <w:r w:rsidRPr="00385849">
        <w:rPr>
          <w:rFonts w:ascii="Arial Narrow" w:hAnsi="Arial Narrow"/>
          <w:bCs/>
          <w:lang w:val="en-US" w:bidi="hr-HR"/>
        </w:rPr>
        <w:t xml:space="preserve"> </w:t>
      </w:r>
      <w:r w:rsidRPr="00385849">
        <w:rPr>
          <w:rFonts w:ascii="Arial Narrow" w:hAnsi="Arial Narrow"/>
          <w:bCs/>
          <w:lang w:bidi="hr-HR"/>
        </w:rPr>
        <w:t>Cilj ovog projekta je zajedničko razvijanje i stavljanje na tržište usluge glasovno vođenog upravitelja lozinki u oblaku, sa hardverskom aktivacijom.</w:t>
      </w:r>
    </w:p>
    <w:p w14:paraId="053BABCC" w14:textId="77777777" w:rsidR="00385849" w:rsidRPr="00385849" w:rsidRDefault="00385849" w:rsidP="00385849">
      <w:pPr>
        <w:tabs>
          <w:tab w:val="left" w:pos="567"/>
        </w:tabs>
        <w:spacing w:after="0" w:line="240" w:lineRule="auto"/>
        <w:ind w:right="-284"/>
        <w:contextualSpacing/>
        <w:jc w:val="both"/>
        <w:rPr>
          <w:rFonts w:ascii="Arial Narrow" w:hAnsi="Arial Narrow"/>
          <w:bCs/>
          <w:lang w:bidi="hr-HR"/>
        </w:rPr>
      </w:pPr>
      <w:r w:rsidRPr="00385849">
        <w:rPr>
          <w:rFonts w:ascii="Arial Narrow" w:hAnsi="Arial Narrow"/>
          <w:bCs/>
          <w:lang w:bidi="hr-HR"/>
        </w:rPr>
        <w:t>Upravitelj lozinki vođen glasom softverski je proizvod koji radi kao internetska usluga te sigurno pohranjuje i dohvaća podatke za provjeru autentičnosti (korisnička imena i lozinke) kako bi korisnici mogli pristupiti bilo kojoj vrsti aplikacije ili web usluge koju koriste.</w:t>
      </w:r>
    </w:p>
    <w:bookmarkEnd w:id="3"/>
    <w:p w14:paraId="5D3A5932" w14:textId="77777777" w:rsidR="00385849" w:rsidRPr="00385849" w:rsidRDefault="00385849" w:rsidP="00385849">
      <w:pPr>
        <w:tabs>
          <w:tab w:val="left" w:pos="567"/>
        </w:tabs>
        <w:spacing w:after="0" w:line="240" w:lineRule="auto"/>
        <w:ind w:right="-284"/>
        <w:contextualSpacing/>
        <w:jc w:val="both"/>
        <w:rPr>
          <w:rFonts w:ascii="Arial Narrow" w:hAnsi="Arial Narrow"/>
          <w:bCs/>
          <w:lang w:bidi="hr-HR"/>
        </w:rPr>
      </w:pPr>
    </w:p>
    <w:p w14:paraId="227CB3D3" w14:textId="77777777" w:rsidR="00385849" w:rsidRPr="00385849" w:rsidRDefault="00385849" w:rsidP="00385849">
      <w:pPr>
        <w:tabs>
          <w:tab w:val="left" w:pos="567"/>
        </w:tabs>
        <w:spacing w:after="0" w:line="240" w:lineRule="auto"/>
        <w:ind w:right="-284"/>
        <w:contextualSpacing/>
        <w:jc w:val="both"/>
        <w:rPr>
          <w:rFonts w:ascii="Arial Narrow" w:hAnsi="Arial Narrow"/>
          <w:bCs/>
          <w:lang w:bidi="hr-HR"/>
        </w:rPr>
      </w:pPr>
      <w:r w:rsidRPr="00385849">
        <w:rPr>
          <w:rFonts w:ascii="Arial Narrow" w:hAnsi="Arial Narrow"/>
          <w:bCs/>
          <w:lang w:bidi="hr-HR"/>
        </w:rPr>
        <w:t>SW proizvod bit će instaliran na Evolva cloud infrastrukturi ili, za korisnike koji ne žele pohraniti svoje vjerodajnice na mreži, u privatni oblak na infrastrukturi korisnika, isporučen kao virtualni uređaj (</w:t>
      </w:r>
      <w:r w:rsidRPr="00385849">
        <w:rPr>
          <w:rFonts w:ascii="Arial Narrow" w:hAnsi="Arial Narrow"/>
          <w:bCs/>
          <w:i/>
          <w:iCs/>
          <w:lang w:bidi="hr-HR"/>
        </w:rPr>
        <w:t>virtual appliance</w:t>
      </w:r>
      <w:r w:rsidRPr="00385849">
        <w:rPr>
          <w:rFonts w:ascii="Arial Narrow" w:hAnsi="Arial Narrow"/>
          <w:bCs/>
          <w:lang w:bidi="hr-HR"/>
        </w:rPr>
        <w:t>).</w:t>
      </w:r>
    </w:p>
    <w:p w14:paraId="250B6545" w14:textId="77777777" w:rsidR="00385849" w:rsidRPr="00385849" w:rsidRDefault="00385849" w:rsidP="00385849">
      <w:pPr>
        <w:tabs>
          <w:tab w:val="left" w:pos="567"/>
        </w:tabs>
        <w:spacing w:after="0" w:line="240" w:lineRule="auto"/>
        <w:ind w:right="-284"/>
        <w:contextualSpacing/>
        <w:jc w:val="both"/>
        <w:rPr>
          <w:rFonts w:ascii="Arial Narrow" w:hAnsi="Arial Narrow"/>
          <w:bCs/>
          <w:lang w:bidi="hr-HR"/>
        </w:rPr>
      </w:pPr>
    </w:p>
    <w:p w14:paraId="4138C3B6" w14:textId="77777777" w:rsidR="00385849" w:rsidRPr="00385849" w:rsidRDefault="00385849" w:rsidP="00385849">
      <w:pPr>
        <w:tabs>
          <w:tab w:val="left" w:pos="567"/>
        </w:tabs>
        <w:spacing w:after="0" w:line="240" w:lineRule="auto"/>
        <w:ind w:right="-284"/>
        <w:contextualSpacing/>
        <w:jc w:val="both"/>
        <w:rPr>
          <w:rFonts w:ascii="Arial Narrow" w:hAnsi="Arial Narrow"/>
          <w:bCs/>
          <w:lang w:bidi="hr-HR"/>
        </w:rPr>
      </w:pPr>
      <w:r w:rsidRPr="00385849">
        <w:rPr>
          <w:rFonts w:ascii="Arial Narrow" w:hAnsi="Arial Narrow"/>
          <w:bCs/>
          <w:lang w:bidi="hr-HR"/>
        </w:rPr>
        <w:t>Hardverska tipka sa USB sučeljem (koja će biti isporučena pretplatnicima usluge) daje korisniku trenutni pristup glasovnom sučelju upravitelja lozinki, bez obzira na aplikaciju koju trenutno koriste i njezin kontekst, a za koju se traži korisničko ime i/ili lozinka. Po pritisku tipke korisnik glasom izdaje naredbu za dohvat traženih podataka (korisničkog imena i/ili lozinke)</w:t>
      </w:r>
    </w:p>
    <w:p w14:paraId="39B8E712" w14:textId="77777777" w:rsidR="00385849" w:rsidRPr="00385849" w:rsidRDefault="00385849" w:rsidP="00385849">
      <w:pPr>
        <w:tabs>
          <w:tab w:val="left" w:pos="567"/>
        </w:tabs>
        <w:spacing w:after="0" w:line="240" w:lineRule="auto"/>
        <w:ind w:right="-284"/>
        <w:contextualSpacing/>
        <w:jc w:val="both"/>
        <w:rPr>
          <w:rFonts w:ascii="Arial Narrow" w:hAnsi="Arial Narrow"/>
          <w:bCs/>
          <w:lang w:bidi="hr-HR"/>
        </w:rPr>
      </w:pPr>
      <w:r w:rsidRPr="00385849">
        <w:rPr>
          <w:rFonts w:ascii="Arial Narrow" w:hAnsi="Arial Narrow"/>
          <w:bCs/>
          <w:lang w:bidi="hr-HR"/>
        </w:rPr>
        <w:t>Tipka ima integrirano LED svjetlo koje pruža vizualnu povratnu informaciju o procesu traženja lozinke promjenom boje. Korisnici koji nemaju hardversku tipku koristit će konfigurirane kombinacije tipki na tipkovnici za pristup usluzi upravitelja lozinki.</w:t>
      </w:r>
    </w:p>
    <w:p w14:paraId="05858219" w14:textId="77777777" w:rsidR="00385849" w:rsidRPr="00385849" w:rsidRDefault="00385849" w:rsidP="00385849">
      <w:pPr>
        <w:tabs>
          <w:tab w:val="left" w:pos="567"/>
        </w:tabs>
        <w:spacing w:after="0" w:line="240" w:lineRule="auto"/>
        <w:ind w:right="-284"/>
        <w:contextualSpacing/>
        <w:jc w:val="both"/>
        <w:rPr>
          <w:rFonts w:ascii="Arial Narrow" w:hAnsi="Arial Narrow"/>
          <w:b/>
          <w:bCs/>
          <w:lang w:bidi="hr-HR"/>
        </w:rPr>
      </w:pPr>
      <w:r w:rsidRPr="00385849">
        <w:rPr>
          <w:rFonts w:ascii="Arial Narrow" w:hAnsi="Arial Narrow"/>
          <w:bCs/>
          <w:lang w:bidi="hr-HR"/>
        </w:rPr>
        <w:lastRenderedPageBreak/>
        <w:t>Za web aplikacije i usluge koje omogućuju integraciju upravitelja lozinki, upravitelj lozinki bit će integriran u okruženje web preglednika pružajući mogućnosti automatskog popunjavanja polja za unos na obrascima preglednika</w:t>
      </w:r>
      <w:r w:rsidRPr="00385849">
        <w:rPr>
          <w:rFonts w:ascii="Arial Narrow" w:hAnsi="Arial Narrow"/>
          <w:b/>
          <w:bCs/>
          <w:lang w:bidi="hr-HR"/>
        </w:rPr>
        <w:t xml:space="preserve">. </w:t>
      </w:r>
    </w:p>
    <w:p w14:paraId="1DFE821F" w14:textId="77777777" w:rsidR="00C061D9" w:rsidRPr="00D44D5F" w:rsidRDefault="00C061D9">
      <w:pPr>
        <w:tabs>
          <w:tab w:val="left" w:pos="567"/>
        </w:tabs>
        <w:spacing w:after="0" w:line="240" w:lineRule="auto"/>
        <w:ind w:right="-284"/>
        <w:contextualSpacing/>
        <w:jc w:val="both"/>
        <w:rPr>
          <w:rFonts w:ascii="Arial Narrow" w:hAnsi="Arial Narrow"/>
          <w:bCs/>
          <w:lang w:bidi="hr-HR"/>
        </w:rPr>
      </w:pPr>
    </w:p>
    <w:p w14:paraId="47D2A28C" w14:textId="77777777" w:rsidR="00BF0B25" w:rsidRPr="00D44D5F" w:rsidRDefault="00BF0B25" w:rsidP="00D34D08">
      <w:pPr>
        <w:tabs>
          <w:tab w:val="left" w:pos="567"/>
        </w:tabs>
        <w:spacing w:after="0" w:line="240" w:lineRule="auto"/>
        <w:ind w:right="-284"/>
        <w:contextualSpacing/>
        <w:jc w:val="right"/>
        <w:rPr>
          <w:rFonts w:ascii="Arial Narrow" w:hAnsi="Arial Narrow"/>
          <w:bCs/>
          <w:lang w:bidi="hr-HR"/>
        </w:rPr>
      </w:pPr>
    </w:p>
    <w:p w14:paraId="76B2B30B" w14:textId="5C9C9C0A" w:rsidR="00BF0B25" w:rsidRPr="00DC1672" w:rsidRDefault="00385849" w:rsidP="00080A51">
      <w:pPr>
        <w:pStyle w:val="ListParagraph"/>
        <w:numPr>
          <w:ilvl w:val="1"/>
          <w:numId w:val="1"/>
        </w:numPr>
        <w:tabs>
          <w:tab w:val="left" w:pos="567"/>
        </w:tabs>
        <w:spacing w:after="0" w:line="240" w:lineRule="auto"/>
        <w:ind w:left="567" w:right="-284"/>
        <w:jc w:val="both"/>
        <w:rPr>
          <w:rFonts w:ascii="Arial Narrow" w:hAnsi="Arial Narrow"/>
          <w:b/>
          <w:lang w:bidi="hr-HR"/>
        </w:rPr>
      </w:pPr>
      <w:bookmarkStart w:id="4" w:name="_Hlk108793117"/>
      <w:r w:rsidRPr="00DC1672">
        <w:rPr>
          <w:rFonts w:ascii="Arial Narrow" w:hAnsi="Arial Narrow"/>
          <w:b/>
          <w:lang w:bidi="hr-HR"/>
        </w:rPr>
        <w:t>Opis usluge</w:t>
      </w:r>
    </w:p>
    <w:p w14:paraId="408B9333" w14:textId="77777777" w:rsidR="00125204" w:rsidRPr="00DC1672" w:rsidRDefault="00125204">
      <w:pPr>
        <w:tabs>
          <w:tab w:val="left" w:pos="567"/>
        </w:tabs>
        <w:spacing w:after="0" w:line="240" w:lineRule="auto"/>
        <w:ind w:right="-284"/>
        <w:contextualSpacing/>
        <w:jc w:val="both"/>
        <w:rPr>
          <w:rFonts w:ascii="Arial Narrow" w:hAnsi="Arial Narrow"/>
          <w:bCs/>
          <w:lang w:bidi="hr-HR"/>
        </w:rPr>
      </w:pPr>
    </w:p>
    <w:p w14:paraId="23164396" w14:textId="3BB56FC9" w:rsidR="00385849" w:rsidRPr="00DC1672" w:rsidRDefault="00385849" w:rsidP="00385849">
      <w:pPr>
        <w:tabs>
          <w:tab w:val="left" w:pos="567"/>
        </w:tabs>
        <w:spacing w:after="0" w:line="240" w:lineRule="auto"/>
        <w:ind w:right="-284"/>
        <w:contextualSpacing/>
        <w:jc w:val="both"/>
        <w:rPr>
          <w:rFonts w:ascii="Arial Narrow" w:hAnsi="Arial Narrow"/>
          <w:bCs/>
          <w:lang w:bidi="hr-HR"/>
        </w:rPr>
      </w:pPr>
      <w:r w:rsidRPr="00DC1672">
        <w:rPr>
          <w:rFonts w:ascii="Arial Narrow" w:hAnsi="Arial Narrow"/>
          <w:bCs/>
          <w:lang w:bidi="hr-HR"/>
        </w:rPr>
        <w:t xml:space="preserve">Usluga web  oglašavanja se odnosi na uslugu  cjelokupnog web oglašavanja te uključuje slijedeće troškove: naknade za oglase na najrelevantnijim platformama </w:t>
      </w:r>
      <w:r w:rsidR="0012000D" w:rsidRPr="00DC1672">
        <w:rPr>
          <w:rFonts w:ascii="Arial Narrow" w:hAnsi="Arial Narrow"/>
          <w:bCs/>
          <w:lang w:bidi="hr-HR"/>
        </w:rPr>
        <w:t>kao što su</w:t>
      </w:r>
      <w:r w:rsidRPr="00DC1672">
        <w:rPr>
          <w:rFonts w:ascii="Arial Narrow" w:hAnsi="Arial Narrow"/>
          <w:bCs/>
          <w:lang w:bidi="hr-HR"/>
        </w:rPr>
        <w:t xml:space="preserve"> Google tražilica, Facebook, YouTube, banneri na nacionalnim i lokalnim portalima, formata 970x250px i/ili  300x250px, troškove pripreme i dizajna oglasa i najava te usluge </w:t>
      </w:r>
      <w:r w:rsidR="0012000D" w:rsidRPr="00DC1672">
        <w:rPr>
          <w:rFonts w:ascii="Arial Narrow" w:hAnsi="Arial Narrow"/>
          <w:bCs/>
          <w:lang w:bidi="hr-HR"/>
        </w:rPr>
        <w:t>analize i segmentiranja</w:t>
      </w:r>
      <w:r w:rsidRPr="00DC1672">
        <w:rPr>
          <w:rFonts w:ascii="Arial Narrow" w:hAnsi="Arial Narrow"/>
          <w:bCs/>
          <w:lang w:bidi="hr-HR"/>
        </w:rPr>
        <w:t xml:space="preserve"> (ciljne skupine, teritorij). </w:t>
      </w:r>
    </w:p>
    <w:p w14:paraId="282B851F" w14:textId="77777777" w:rsidR="00385849" w:rsidRPr="00DC1672" w:rsidRDefault="00385849" w:rsidP="00385849">
      <w:pPr>
        <w:tabs>
          <w:tab w:val="left" w:pos="567"/>
        </w:tabs>
        <w:spacing w:after="0" w:line="240" w:lineRule="auto"/>
        <w:ind w:right="-284"/>
        <w:contextualSpacing/>
        <w:jc w:val="both"/>
        <w:rPr>
          <w:rFonts w:ascii="Arial Narrow" w:hAnsi="Arial Narrow"/>
          <w:bCs/>
          <w:lang w:bidi="hr-HR"/>
        </w:rPr>
      </w:pPr>
    </w:p>
    <w:p w14:paraId="289EAF82" w14:textId="2CBFD144" w:rsidR="00385849" w:rsidRPr="00DC1672" w:rsidRDefault="00DC1672" w:rsidP="00385849">
      <w:pPr>
        <w:tabs>
          <w:tab w:val="left" w:pos="567"/>
        </w:tabs>
        <w:spacing w:after="0" w:line="240" w:lineRule="auto"/>
        <w:ind w:right="-284"/>
        <w:contextualSpacing/>
        <w:jc w:val="both"/>
        <w:rPr>
          <w:rFonts w:ascii="Arial Narrow" w:hAnsi="Arial Narrow"/>
          <w:bCs/>
          <w:lang w:bidi="hr-HR"/>
        </w:rPr>
      </w:pPr>
      <w:r w:rsidRPr="00DC1672">
        <w:rPr>
          <w:rFonts w:ascii="Arial Narrow" w:hAnsi="Arial Narrow"/>
          <w:bCs/>
          <w:lang w:bidi="hr-HR"/>
        </w:rPr>
        <w:t xml:space="preserve">Ugovaratelj će u dogovoru sa Naručiteljem odabrati </w:t>
      </w:r>
      <w:r w:rsidR="0055175D" w:rsidRPr="00DC1672">
        <w:rPr>
          <w:rFonts w:ascii="Arial Narrow" w:hAnsi="Arial Narrow"/>
          <w:bCs/>
          <w:lang w:bidi="hr-HR"/>
        </w:rPr>
        <w:t>portal</w:t>
      </w:r>
      <w:r w:rsidR="00695348" w:rsidRPr="00DC1672">
        <w:rPr>
          <w:rFonts w:ascii="Arial Narrow" w:hAnsi="Arial Narrow"/>
          <w:bCs/>
          <w:lang w:bidi="hr-HR"/>
        </w:rPr>
        <w:t>e</w:t>
      </w:r>
      <w:r w:rsidR="0055175D" w:rsidRPr="00DC1672">
        <w:rPr>
          <w:rFonts w:ascii="Arial Narrow" w:hAnsi="Arial Narrow"/>
          <w:bCs/>
          <w:lang w:bidi="hr-HR"/>
        </w:rPr>
        <w:t xml:space="preserve"> </w:t>
      </w:r>
      <w:r w:rsidR="00695348" w:rsidRPr="00DC1672">
        <w:rPr>
          <w:rFonts w:ascii="Arial Narrow" w:hAnsi="Arial Narrow"/>
          <w:bCs/>
          <w:lang w:bidi="hr-HR"/>
        </w:rPr>
        <w:t>/</w:t>
      </w:r>
      <w:r w:rsidR="0055175D" w:rsidRPr="00DC1672">
        <w:rPr>
          <w:rFonts w:ascii="Arial Narrow" w:hAnsi="Arial Narrow"/>
          <w:bCs/>
          <w:lang w:bidi="hr-HR"/>
        </w:rPr>
        <w:t xml:space="preserve"> platforme</w:t>
      </w:r>
      <w:r w:rsidR="00695348" w:rsidRPr="00DC1672">
        <w:rPr>
          <w:rFonts w:ascii="Arial Narrow" w:hAnsi="Arial Narrow"/>
          <w:bCs/>
          <w:lang w:bidi="hr-HR"/>
        </w:rPr>
        <w:t xml:space="preserve"> za oglašavanje</w:t>
      </w:r>
      <w:r w:rsidR="0055175D" w:rsidRPr="00DC1672">
        <w:rPr>
          <w:rFonts w:ascii="Arial Narrow" w:hAnsi="Arial Narrow"/>
          <w:bCs/>
          <w:lang w:bidi="hr-HR"/>
        </w:rPr>
        <w:t xml:space="preserve">, vrste </w:t>
      </w:r>
      <w:r w:rsidR="00695348" w:rsidRPr="00DC1672">
        <w:rPr>
          <w:rFonts w:ascii="Arial Narrow" w:hAnsi="Arial Narrow"/>
          <w:bCs/>
          <w:lang w:bidi="hr-HR"/>
        </w:rPr>
        <w:t xml:space="preserve">i tekst </w:t>
      </w:r>
      <w:r w:rsidR="0055175D" w:rsidRPr="00DC1672">
        <w:rPr>
          <w:rFonts w:ascii="Arial Narrow" w:hAnsi="Arial Narrow"/>
          <w:bCs/>
          <w:lang w:bidi="hr-HR"/>
        </w:rPr>
        <w:t>oglasa, ciljano područje i ciljan</w:t>
      </w:r>
      <w:r w:rsidR="00695348" w:rsidRPr="00DC1672">
        <w:rPr>
          <w:rFonts w:ascii="Arial Narrow" w:hAnsi="Arial Narrow"/>
          <w:bCs/>
          <w:lang w:bidi="hr-HR"/>
        </w:rPr>
        <w:t>e</w:t>
      </w:r>
      <w:r w:rsidR="0055175D" w:rsidRPr="00DC1672">
        <w:rPr>
          <w:rFonts w:ascii="Arial Narrow" w:hAnsi="Arial Narrow"/>
          <w:bCs/>
          <w:lang w:bidi="hr-HR"/>
        </w:rPr>
        <w:t xml:space="preserve"> skupina potrošača na način </w:t>
      </w:r>
      <w:r w:rsidR="00695348" w:rsidRPr="00DC1672">
        <w:rPr>
          <w:rFonts w:ascii="Arial Narrow" w:hAnsi="Arial Narrow"/>
          <w:bCs/>
          <w:lang w:bidi="hr-HR"/>
        </w:rPr>
        <w:t xml:space="preserve">da se </w:t>
      </w:r>
      <w:r w:rsidR="0055175D" w:rsidRPr="00DC1672">
        <w:rPr>
          <w:rFonts w:ascii="Arial Narrow" w:hAnsi="Arial Narrow"/>
          <w:bCs/>
          <w:lang w:bidi="hr-HR"/>
        </w:rPr>
        <w:t xml:space="preserve"> maksimizira</w:t>
      </w:r>
      <w:r w:rsidR="00695348" w:rsidRPr="00DC1672">
        <w:rPr>
          <w:rFonts w:ascii="Arial Narrow" w:hAnsi="Arial Narrow"/>
          <w:bCs/>
          <w:lang w:bidi="hr-HR"/>
        </w:rPr>
        <w:t xml:space="preserve"> učinak kampanje</w:t>
      </w:r>
      <w:r w:rsidR="0055175D" w:rsidRPr="00DC1672">
        <w:rPr>
          <w:rFonts w:ascii="Arial Narrow" w:hAnsi="Arial Narrow"/>
          <w:bCs/>
          <w:lang w:bidi="hr-HR"/>
        </w:rPr>
        <w:t>.</w:t>
      </w:r>
    </w:p>
    <w:p w14:paraId="4D019A58" w14:textId="00F70987" w:rsidR="00695348" w:rsidRPr="00385849" w:rsidRDefault="00695348" w:rsidP="00385849">
      <w:pPr>
        <w:tabs>
          <w:tab w:val="left" w:pos="567"/>
        </w:tabs>
        <w:spacing w:after="0" w:line="240" w:lineRule="auto"/>
        <w:ind w:right="-284"/>
        <w:contextualSpacing/>
        <w:jc w:val="both"/>
        <w:rPr>
          <w:rFonts w:ascii="Arial Narrow" w:hAnsi="Arial Narrow"/>
          <w:bCs/>
          <w:lang w:bidi="hr-HR"/>
        </w:rPr>
      </w:pPr>
      <w:r w:rsidRPr="00DC1672">
        <w:rPr>
          <w:rFonts w:ascii="Arial Narrow" w:hAnsi="Arial Narrow"/>
          <w:bCs/>
          <w:lang w:bidi="hr-HR"/>
        </w:rPr>
        <w:t>Kampanja treba biti osmišljena na način da osigura najmanje 20.000 prikaza ili klikova oglasa.</w:t>
      </w:r>
    </w:p>
    <w:bookmarkEnd w:id="4"/>
    <w:p w14:paraId="6ABFDF5F" w14:textId="77777777" w:rsidR="00385849" w:rsidRPr="00385849" w:rsidRDefault="00385849" w:rsidP="00385849">
      <w:pPr>
        <w:tabs>
          <w:tab w:val="left" w:pos="567"/>
        </w:tabs>
        <w:spacing w:after="0" w:line="240" w:lineRule="auto"/>
        <w:ind w:right="-284"/>
        <w:contextualSpacing/>
        <w:jc w:val="both"/>
        <w:rPr>
          <w:rFonts w:ascii="Arial Narrow" w:hAnsi="Arial Narrow"/>
          <w:bCs/>
          <w:lang w:bidi="hr-HR"/>
        </w:rPr>
      </w:pPr>
    </w:p>
    <w:p w14:paraId="60F9A8DB" w14:textId="77777777" w:rsidR="00BF0B25" w:rsidRPr="00D44D5F" w:rsidRDefault="00BF0B25">
      <w:pPr>
        <w:tabs>
          <w:tab w:val="left" w:pos="567"/>
        </w:tabs>
        <w:spacing w:after="0" w:line="240" w:lineRule="auto"/>
        <w:ind w:right="-284"/>
        <w:contextualSpacing/>
        <w:jc w:val="both"/>
        <w:rPr>
          <w:rFonts w:ascii="Arial Narrow" w:hAnsi="Arial Narrow"/>
          <w:bCs/>
          <w:lang w:bidi="hr-HR"/>
        </w:rPr>
      </w:pPr>
    </w:p>
    <w:p w14:paraId="64CFBF3C" w14:textId="79F080A6" w:rsidR="00BF0B25" w:rsidRPr="005A3A43" w:rsidRDefault="00BF0B25" w:rsidP="00080A51">
      <w:pPr>
        <w:numPr>
          <w:ilvl w:val="1"/>
          <w:numId w:val="1"/>
        </w:numPr>
        <w:tabs>
          <w:tab w:val="left" w:pos="567"/>
        </w:tabs>
        <w:spacing w:after="0" w:line="240" w:lineRule="auto"/>
        <w:ind w:left="0" w:right="-284" w:firstLine="0"/>
        <w:contextualSpacing/>
        <w:jc w:val="both"/>
        <w:rPr>
          <w:rFonts w:ascii="Arial Narrow" w:hAnsi="Arial Narrow"/>
          <w:b/>
          <w:lang w:bidi="hr-HR"/>
        </w:rPr>
      </w:pPr>
      <w:r w:rsidRPr="005A3A43">
        <w:rPr>
          <w:rFonts w:ascii="Arial Narrow" w:hAnsi="Arial Narrow"/>
          <w:b/>
          <w:lang w:bidi="hr-HR"/>
        </w:rPr>
        <w:t xml:space="preserve"> </w:t>
      </w:r>
      <w:r w:rsidR="002D2C8A">
        <w:rPr>
          <w:rFonts w:ascii="Arial Narrow" w:hAnsi="Arial Narrow"/>
          <w:b/>
          <w:lang w:bidi="hr-HR"/>
        </w:rPr>
        <w:t>Procijenjena vrijednost, o</w:t>
      </w:r>
      <w:r w:rsidRPr="005A3A43">
        <w:rPr>
          <w:rFonts w:ascii="Arial Narrow" w:hAnsi="Arial Narrow"/>
          <w:b/>
          <w:lang w:bidi="hr-HR"/>
        </w:rPr>
        <w:t>pis i oznaka grupa predmeta nabave</w:t>
      </w:r>
      <w:bookmarkEnd w:id="2"/>
      <w:r w:rsidRPr="005A3A43">
        <w:rPr>
          <w:rFonts w:ascii="Arial Narrow" w:hAnsi="Arial Narrow"/>
          <w:b/>
          <w:lang w:bidi="hr-HR"/>
        </w:rPr>
        <w:t>:</w:t>
      </w:r>
    </w:p>
    <w:p w14:paraId="408EECA1" w14:textId="77777777" w:rsidR="00BF0B25" w:rsidRPr="00D44D5F" w:rsidRDefault="00BF0B25">
      <w:pPr>
        <w:tabs>
          <w:tab w:val="left" w:pos="567"/>
        </w:tabs>
        <w:spacing w:after="0" w:line="240" w:lineRule="auto"/>
        <w:ind w:right="-284"/>
        <w:contextualSpacing/>
        <w:jc w:val="both"/>
        <w:rPr>
          <w:rFonts w:ascii="Arial Narrow" w:hAnsi="Arial Narrow"/>
          <w:bCs/>
          <w:highlight w:val="lightGray"/>
          <w:lang w:bidi="hr-HR"/>
        </w:rPr>
      </w:pPr>
    </w:p>
    <w:p w14:paraId="621B5CB2" w14:textId="4CAF413D" w:rsidR="002D2C8A" w:rsidRDefault="002D2C8A">
      <w:pPr>
        <w:tabs>
          <w:tab w:val="left" w:pos="567"/>
        </w:tabs>
        <w:spacing w:after="0" w:line="240" w:lineRule="auto"/>
        <w:ind w:right="-284"/>
        <w:contextualSpacing/>
        <w:jc w:val="both"/>
        <w:rPr>
          <w:rFonts w:ascii="Arial Narrow" w:hAnsi="Arial Narrow"/>
          <w:bCs/>
          <w:lang w:bidi="hr-HR"/>
        </w:rPr>
      </w:pPr>
      <w:r>
        <w:rPr>
          <w:rFonts w:ascii="Arial Narrow" w:hAnsi="Arial Narrow"/>
          <w:bCs/>
          <w:lang w:bidi="hr-HR"/>
        </w:rPr>
        <w:t xml:space="preserve">Procijenjena vrijednost nabave je </w:t>
      </w:r>
      <w:r w:rsidRPr="002D2C8A">
        <w:rPr>
          <w:rFonts w:ascii="Arial Narrow" w:hAnsi="Arial Narrow"/>
          <w:b/>
          <w:bCs/>
          <w:lang w:val="en-US" w:bidi="hr-HR"/>
        </w:rPr>
        <w:t xml:space="preserve">240.640,00  HRK </w:t>
      </w:r>
      <w:r w:rsidRPr="002D2C8A">
        <w:rPr>
          <w:rFonts w:ascii="Arial Narrow" w:hAnsi="Arial Narrow"/>
          <w:bCs/>
          <w:lang w:bidi="hr-HR"/>
        </w:rPr>
        <w:t>bez PDV-a</w:t>
      </w:r>
      <w:r>
        <w:rPr>
          <w:rFonts w:ascii="Arial Narrow" w:hAnsi="Arial Narrow"/>
          <w:bCs/>
          <w:lang w:bidi="hr-HR"/>
        </w:rPr>
        <w:t>.</w:t>
      </w:r>
    </w:p>
    <w:p w14:paraId="36C99963" w14:textId="77777777" w:rsidR="002D2C8A" w:rsidRDefault="002D2C8A">
      <w:pPr>
        <w:tabs>
          <w:tab w:val="left" w:pos="567"/>
        </w:tabs>
        <w:spacing w:after="0" w:line="240" w:lineRule="auto"/>
        <w:ind w:right="-284"/>
        <w:contextualSpacing/>
        <w:jc w:val="both"/>
        <w:rPr>
          <w:rFonts w:ascii="Arial Narrow" w:hAnsi="Arial Narrow"/>
          <w:bCs/>
          <w:lang w:bidi="hr-HR"/>
        </w:rPr>
      </w:pPr>
    </w:p>
    <w:p w14:paraId="4618BB46" w14:textId="4EBFFFEA" w:rsidR="00BF0B25" w:rsidRPr="00385849" w:rsidRDefault="00BF0B25">
      <w:pPr>
        <w:tabs>
          <w:tab w:val="left" w:pos="567"/>
        </w:tabs>
        <w:spacing w:after="0" w:line="240" w:lineRule="auto"/>
        <w:ind w:right="-284"/>
        <w:contextualSpacing/>
        <w:jc w:val="both"/>
        <w:rPr>
          <w:rFonts w:ascii="Arial Narrow" w:hAnsi="Arial Narrow"/>
          <w:bCs/>
          <w:lang w:bidi="hr-HR"/>
        </w:rPr>
      </w:pPr>
      <w:r w:rsidRPr="00385849">
        <w:rPr>
          <w:rFonts w:ascii="Arial Narrow" w:hAnsi="Arial Narrow"/>
          <w:bCs/>
          <w:lang w:bidi="hr-HR"/>
        </w:rPr>
        <w:t>Predmet nabave nije podijeljen na grupe nabave.</w:t>
      </w:r>
    </w:p>
    <w:p w14:paraId="3DD53DA7" w14:textId="77777777" w:rsidR="00607E35" w:rsidRPr="00D44D5F" w:rsidRDefault="00607E35">
      <w:pPr>
        <w:tabs>
          <w:tab w:val="left" w:pos="567"/>
        </w:tabs>
        <w:spacing w:after="0" w:line="240" w:lineRule="auto"/>
        <w:ind w:right="-284"/>
        <w:contextualSpacing/>
        <w:jc w:val="both"/>
        <w:rPr>
          <w:rFonts w:ascii="Arial Narrow" w:hAnsi="Arial Narrow"/>
          <w:bCs/>
          <w:highlight w:val="lightGray"/>
          <w:lang w:bidi="hr-HR"/>
        </w:rPr>
      </w:pPr>
    </w:p>
    <w:p w14:paraId="5781957A" w14:textId="0B296BCB" w:rsidR="00BF0B25" w:rsidRPr="00D44D5F" w:rsidRDefault="00BF0B25">
      <w:pPr>
        <w:tabs>
          <w:tab w:val="left" w:pos="567"/>
        </w:tabs>
        <w:spacing w:after="0" w:line="240" w:lineRule="auto"/>
        <w:ind w:right="-284"/>
        <w:contextualSpacing/>
        <w:jc w:val="both"/>
        <w:rPr>
          <w:rFonts w:ascii="Arial Narrow" w:hAnsi="Arial Narrow"/>
          <w:bCs/>
          <w:lang w:bidi="hr-HR"/>
        </w:rPr>
      </w:pPr>
      <w:r w:rsidRPr="00D44D5F">
        <w:rPr>
          <w:rFonts w:ascii="Arial Narrow" w:hAnsi="Arial Narrow"/>
          <w:bCs/>
          <w:lang w:bidi="hr-HR"/>
        </w:rPr>
        <w:t>Ponuditelj može podnijeti samo jednu ponudu</w:t>
      </w:r>
      <w:r w:rsidR="00385849">
        <w:rPr>
          <w:rFonts w:ascii="Arial Narrow" w:hAnsi="Arial Narrow"/>
          <w:bCs/>
          <w:lang w:bidi="hr-HR"/>
        </w:rPr>
        <w:t xml:space="preserve">. </w:t>
      </w:r>
      <w:r w:rsidRPr="00D44D5F">
        <w:rPr>
          <w:rFonts w:ascii="Arial Narrow" w:hAnsi="Arial Narrow"/>
          <w:bCs/>
          <w:lang w:bidi="hr-HR"/>
        </w:rPr>
        <w:t xml:space="preserve">U ponudi </w:t>
      </w:r>
      <w:r w:rsidR="00671029" w:rsidRPr="00D44D5F">
        <w:rPr>
          <w:rFonts w:ascii="Arial Narrow" w:hAnsi="Arial Narrow"/>
          <w:bCs/>
          <w:lang w:bidi="hr-HR"/>
        </w:rPr>
        <w:t xml:space="preserve">trebaju </w:t>
      </w:r>
      <w:r w:rsidRPr="00D44D5F">
        <w:rPr>
          <w:rFonts w:ascii="Arial Narrow" w:hAnsi="Arial Narrow"/>
          <w:bCs/>
          <w:lang w:bidi="hr-HR"/>
        </w:rPr>
        <w:t xml:space="preserve">biti ponuđene sve stavke na način kako je to definirano u troškovniku. </w:t>
      </w:r>
      <w:r w:rsidR="001E284D" w:rsidRPr="00D44D5F">
        <w:rPr>
          <w:rFonts w:ascii="Arial Narrow" w:hAnsi="Arial Narrow"/>
          <w:bCs/>
          <w:lang w:bidi="hr-HR"/>
        </w:rPr>
        <w:t>Ponuditelju koji preda ili sudjeluje u više ponuda, kao samostalni ponuditelj ili član zajednice ponuditelja, bit će odbijene sve njegove ponude, kao i ponude u kojima je član zajednice ponuditelja.</w:t>
      </w:r>
      <w:r w:rsidR="000F5803" w:rsidRPr="00D44D5F">
        <w:rPr>
          <w:rFonts w:ascii="Arial Narrow" w:hAnsi="Arial Narrow"/>
          <w:bCs/>
          <w:lang w:bidi="hr-HR"/>
        </w:rPr>
        <w:t xml:space="preserve"> </w:t>
      </w:r>
    </w:p>
    <w:p w14:paraId="215040D7" w14:textId="77777777" w:rsidR="00403E02" w:rsidRPr="00D44D5F" w:rsidRDefault="00403E02">
      <w:pPr>
        <w:tabs>
          <w:tab w:val="left" w:pos="567"/>
        </w:tabs>
        <w:spacing w:after="0" w:line="240" w:lineRule="auto"/>
        <w:ind w:right="-284"/>
        <w:contextualSpacing/>
        <w:jc w:val="both"/>
        <w:rPr>
          <w:rFonts w:ascii="Arial Narrow" w:hAnsi="Arial Narrow"/>
          <w:bCs/>
          <w:lang w:bidi="hr-HR"/>
        </w:rPr>
      </w:pPr>
    </w:p>
    <w:p w14:paraId="1ED43194" w14:textId="77777777" w:rsidR="00BF0B25" w:rsidRPr="005A3A43" w:rsidRDefault="00BF0B25" w:rsidP="00080A51">
      <w:pPr>
        <w:pStyle w:val="ListParagraph"/>
        <w:numPr>
          <w:ilvl w:val="1"/>
          <w:numId w:val="1"/>
        </w:numPr>
        <w:tabs>
          <w:tab w:val="left" w:pos="567"/>
        </w:tabs>
        <w:spacing w:after="0" w:line="240" w:lineRule="auto"/>
        <w:ind w:left="567" w:right="-284"/>
        <w:jc w:val="both"/>
        <w:rPr>
          <w:rFonts w:ascii="Arial Narrow" w:hAnsi="Arial Narrow"/>
          <w:b/>
          <w:lang w:bidi="hr-HR"/>
        </w:rPr>
      </w:pPr>
      <w:r w:rsidRPr="005A3A43">
        <w:rPr>
          <w:rFonts w:ascii="Arial Narrow" w:hAnsi="Arial Narrow"/>
          <w:b/>
          <w:lang w:bidi="hr-HR"/>
        </w:rPr>
        <w:t>Količina predmeta nabave</w:t>
      </w:r>
    </w:p>
    <w:p w14:paraId="4D7EBA74" w14:textId="77777777" w:rsidR="00B20D16" w:rsidRPr="00D44D5F" w:rsidRDefault="00B20D16">
      <w:pPr>
        <w:tabs>
          <w:tab w:val="left" w:pos="567"/>
        </w:tabs>
        <w:spacing w:after="0" w:line="240" w:lineRule="auto"/>
        <w:ind w:right="-284"/>
        <w:contextualSpacing/>
        <w:jc w:val="both"/>
        <w:rPr>
          <w:rFonts w:ascii="Arial Narrow" w:hAnsi="Arial Narrow"/>
          <w:bCs/>
          <w:lang w:bidi="hr-HR"/>
        </w:rPr>
      </w:pPr>
    </w:p>
    <w:p w14:paraId="11C3DD1E" w14:textId="234C23F3" w:rsidR="00BF0B25" w:rsidRPr="00D44D5F" w:rsidRDefault="00BF0B25">
      <w:pPr>
        <w:tabs>
          <w:tab w:val="left" w:pos="567"/>
        </w:tabs>
        <w:spacing w:after="0" w:line="240" w:lineRule="auto"/>
        <w:ind w:right="-284"/>
        <w:contextualSpacing/>
        <w:jc w:val="both"/>
        <w:rPr>
          <w:rFonts w:ascii="Arial Narrow" w:hAnsi="Arial Narrow"/>
          <w:bCs/>
          <w:lang w:bidi="hr-HR"/>
        </w:rPr>
      </w:pPr>
      <w:r w:rsidRPr="00452EBA">
        <w:rPr>
          <w:rFonts w:ascii="Arial Narrow" w:hAnsi="Arial Narrow"/>
          <w:bCs/>
          <w:lang w:bidi="hr-HR"/>
        </w:rPr>
        <w:t>Količina predmeta nabave je definirana u troškovniku. Količina je točna</w:t>
      </w:r>
      <w:r w:rsidR="00D752BB" w:rsidRPr="00452EBA">
        <w:rPr>
          <w:rFonts w:ascii="Arial Narrow" w:hAnsi="Arial Narrow"/>
          <w:bCs/>
          <w:lang w:bidi="hr-HR"/>
        </w:rPr>
        <w:t>.</w:t>
      </w:r>
      <w:r w:rsidRPr="00D44D5F">
        <w:rPr>
          <w:rFonts w:ascii="Arial Narrow" w:hAnsi="Arial Narrow"/>
          <w:bCs/>
          <w:lang w:bidi="hr-HR"/>
        </w:rPr>
        <w:t xml:space="preserve"> </w:t>
      </w:r>
    </w:p>
    <w:p w14:paraId="22068DBC" w14:textId="77777777" w:rsidR="00BF0B25" w:rsidRPr="00D44D5F" w:rsidRDefault="00BF0B25">
      <w:pPr>
        <w:tabs>
          <w:tab w:val="left" w:pos="567"/>
        </w:tabs>
        <w:spacing w:after="0" w:line="240" w:lineRule="auto"/>
        <w:ind w:right="-284"/>
        <w:contextualSpacing/>
        <w:jc w:val="both"/>
        <w:rPr>
          <w:rFonts w:ascii="Arial Narrow" w:hAnsi="Arial Narrow"/>
          <w:bCs/>
          <w:lang w:bidi="hr-HR"/>
        </w:rPr>
      </w:pPr>
    </w:p>
    <w:p w14:paraId="707823DC" w14:textId="77777777" w:rsidR="00BF0B25" w:rsidRPr="005A3A43" w:rsidRDefault="00BF0B25" w:rsidP="00080A51">
      <w:pPr>
        <w:pStyle w:val="ListParagraph"/>
        <w:numPr>
          <w:ilvl w:val="1"/>
          <w:numId w:val="1"/>
        </w:numPr>
        <w:tabs>
          <w:tab w:val="left" w:pos="567"/>
        </w:tabs>
        <w:spacing w:after="0" w:line="240" w:lineRule="auto"/>
        <w:ind w:left="567" w:right="-284"/>
        <w:jc w:val="both"/>
        <w:rPr>
          <w:rFonts w:ascii="Arial Narrow" w:hAnsi="Arial Narrow"/>
          <w:b/>
          <w:lang w:bidi="hr-HR"/>
        </w:rPr>
      </w:pPr>
      <w:r w:rsidRPr="005A3A43">
        <w:rPr>
          <w:rFonts w:ascii="Arial Narrow" w:hAnsi="Arial Narrow"/>
          <w:b/>
          <w:lang w:bidi="hr-HR"/>
        </w:rPr>
        <w:t xml:space="preserve">Mjesto isporuke predmeta nabave: </w:t>
      </w:r>
    </w:p>
    <w:p w14:paraId="4C04A276" w14:textId="77777777" w:rsidR="00BF0B25" w:rsidRPr="00D44D5F" w:rsidRDefault="00BF0B25">
      <w:pPr>
        <w:tabs>
          <w:tab w:val="left" w:pos="567"/>
        </w:tabs>
        <w:spacing w:after="0" w:line="240" w:lineRule="auto"/>
        <w:ind w:right="-284"/>
        <w:contextualSpacing/>
        <w:jc w:val="both"/>
        <w:rPr>
          <w:rFonts w:ascii="Arial Narrow" w:hAnsi="Arial Narrow"/>
          <w:bCs/>
          <w:lang w:bidi="hr-HR"/>
        </w:rPr>
      </w:pPr>
    </w:p>
    <w:p w14:paraId="69655531" w14:textId="77777777" w:rsidR="005A3A43" w:rsidRPr="005A3A43" w:rsidRDefault="005A3A43" w:rsidP="005A3A43">
      <w:pPr>
        <w:tabs>
          <w:tab w:val="left" w:pos="567"/>
        </w:tabs>
        <w:spacing w:after="0" w:line="240" w:lineRule="auto"/>
        <w:ind w:right="-284"/>
        <w:contextualSpacing/>
        <w:jc w:val="both"/>
        <w:rPr>
          <w:rFonts w:ascii="Arial Narrow" w:hAnsi="Arial Narrow"/>
          <w:bCs/>
          <w:lang w:val="en-US" w:bidi="hr-HR"/>
        </w:rPr>
      </w:pPr>
      <w:r w:rsidRPr="005A3A43">
        <w:rPr>
          <w:rFonts w:ascii="Arial Narrow" w:hAnsi="Arial Narrow"/>
          <w:bCs/>
          <w:lang w:bidi="hr-HR"/>
        </w:rPr>
        <w:t xml:space="preserve">Mjesto izvršenje predmeta nabave je poslovni prostor Izvršitelja, osim u pogledu eventualnih sastanaka s Naručiteljem koji će se održavati u poslovnom prostoru Naručitelja ili na drugoj </w:t>
      </w:r>
      <w:r w:rsidRPr="005A3A43">
        <w:rPr>
          <w:rFonts w:ascii="Arial Narrow" w:hAnsi="Arial Narrow"/>
          <w:bCs/>
          <w:lang w:val="en-US" w:bidi="hr-HR"/>
        </w:rPr>
        <w:t>lokaciji sukladno uputama Naručitelja</w:t>
      </w:r>
    </w:p>
    <w:p w14:paraId="77368537" w14:textId="77777777" w:rsidR="00BF0B25" w:rsidRPr="00D44D5F" w:rsidRDefault="00BF0B25">
      <w:pPr>
        <w:tabs>
          <w:tab w:val="left" w:pos="567"/>
        </w:tabs>
        <w:spacing w:after="0" w:line="240" w:lineRule="auto"/>
        <w:ind w:right="-284"/>
        <w:contextualSpacing/>
        <w:jc w:val="both"/>
        <w:rPr>
          <w:rFonts w:ascii="Arial Narrow" w:hAnsi="Arial Narrow"/>
          <w:bCs/>
          <w:lang w:bidi="hr-HR"/>
        </w:rPr>
      </w:pPr>
    </w:p>
    <w:p w14:paraId="01A188BE" w14:textId="77777777" w:rsidR="00B20D16" w:rsidRPr="00DC1672" w:rsidRDefault="00BF0B25" w:rsidP="00080A51">
      <w:pPr>
        <w:pStyle w:val="ListParagraph"/>
        <w:numPr>
          <w:ilvl w:val="1"/>
          <w:numId w:val="1"/>
        </w:numPr>
        <w:tabs>
          <w:tab w:val="left" w:pos="567"/>
        </w:tabs>
        <w:spacing w:after="0" w:line="240" w:lineRule="auto"/>
        <w:ind w:left="567" w:right="-284"/>
        <w:jc w:val="both"/>
        <w:rPr>
          <w:rFonts w:ascii="Arial Narrow" w:hAnsi="Arial Narrow"/>
          <w:b/>
          <w:lang w:bidi="hr-HR"/>
        </w:rPr>
      </w:pPr>
      <w:bookmarkStart w:id="5" w:name="_Hlk108793730"/>
      <w:r w:rsidRPr="00DC1672">
        <w:rPr>
          <w:rFonts w:ascii="Arial Narrow" w:hAnsi="Arial Narrow"/>
          <w:b/>
          <w:lang w:bidi="hr-HR"/>
        </w:rPr>
        <w:t xml:space="preserve">Rok isporuke predmeta nabave: </w:t>
      </w:r>
    </w:p>
    <w:p w14:paraId="2D079AF2" w14:textId="77777777" w:rsidR="00B20D16" w:rsidRPr="00DC1672" w:rsidRDefault="00B20D16">
      <w:pPr>
        <w:tabs>
          <w:tab w:val="left" w:pos="567"/>
        </w:tabs>
        <w:spacing w:after="0" w:line="240" w:lineRule="auto"/>
        <w:ind w:right="-284"/>
        <w:contextualSpacing/>
        <w:jc w:val="both"/>
        <w:rPr>
          <w:rFonts w:ascii="Arial Narrow" w:hAnsi="Arial Narrow"/>
          <w:bCs/>
          <w:lang w:bidi="hr-HR"/>
        </w:rPr>
      </w:pPr>
    </w:p>
    <w:p w14:paraId="20924379" w14:textId="59BF0143" w:rsidR="00BF0B25" w:rsidRPr="00D44D5F" w:rsidRDefault="0012000D">
      <w:pPr>
        <w:tabs>
          <w:tab w:val="left" w:pos="567"/>
        </w:tabs>
        <w:spacing w:after="0" w:line="240" w:lineRule="auto"/>
        <w:ind w:right="-284"/>
        <w:contextualSpacing/>
        <w:jc w:val="both"/>
        <w:rPr>
          <w:rFonts w:ascii="Arial Narrow" w:hAnsi="Arial Narrow"/>
          <w:bCs/>
          <w:lang w:bidi="hr-HR"/>
        </w:rPr>
      </w:pPr>
      <w:r w:rsidRPr="00DC1672">
        <w:rPr>
          <w:rFonts w:ascii="Arial Narrow" w:hAnsi="Arial Narrow"/>
          <w:bCs/>
          <w:lang w:bidi="hr-HR"/>
        </w:rPr>
        <w:t>Rok za w</w:t>
      </w:r>
      <w:r w:rsidR="005A3A43" w:rsidRPr="00DC1672">
        <w:rPr>
          <w:rFonts w:ascii="Arial Narrow" w:hAnsi="Arial Narrow"/>
          <w:bCs/>
          <w:lang w:bidi="hr-HR"/>
        </w:rPr>
        <w:t xml:space="preserve">eb oglašavanje (oglasi postavljeni na različite portale) </w:t>
      </w:r>
      <w:r w:rsidRPr="00DC1672">
        <w:rPr>
          <w:rFonts w:ascii="Arial Narrow" w:hAnsi="Arial Narrow"/>
          <w:bCs/>
          <w:lang w:bidi="hr-HR"/>
        </w:rPr>
        <w:t>je</w:t>
      </w:r>
      <w:r w:rsidR="005A3A43" w:rsidRPr="00DC1672">
        <w:rPr>
          <w:rFonts w:ascii="Arial Narrow" w:hAnsi="Arial Narrow"/>
          <w:bCs/>
          <w:lang w:bidi="hr-HR"/>
        </w:rPr>
        <w:t xml:space="preserve"> </w:t>
      </w:r>
      <w:r w:rsidR="005A3A43" w:rsidRPr="00DC1672">
        <w:rPr>
          <w:rFonts w:ascii="Arial Narrow" w:hAnsi="Arial Narrow"/>
          <w:b/>
          <w:lang w:bidi="hr-HR"/>
        </w:rPr>
        <w:t>31.7.2022.</w:t>
      </w:r>
    </w:p>
    <w:bookmarkEnd w:id="5"/>
    <w:p w14:paraId="1984E327" w14:textId="77777777" w:rsidR="00BF0B25" w:rsidRPr="00D44D5F" w:rsidRDefault="00BF0B25">
      <w:pPr>
        <w:tabs>
          <w:tab w:val="left" w:pos="567"/>
        </w:tabs>
        <w:spacing w:after="0" w:line="240" w:lineRule="auto"/>
        <w:ind w:right="-284"/>
        <w:contextualSpacing/>
        <w:jc w:val="both"/>
        <w:rPr>
          <w:rFonts w:ascii="Arial Narrow" w:hAnsi="Arial Narrow"/>
          <w:bCs/>
          <w:lang w:bidi="hr-HR"/>
        </w:rPr>
      </w:pPr>
    </w:p>
    <w:p w14:paraId="41C1933F" w14:textId="77777777" w:rsidR="00BF0B25" w:rsidRPr="00D44D5F" w:rsidRDefault="00BF0B25">
      <w:pPr>
        <w:pStyle w:val="ListParagraph"/>
        <w:widowControl w:val="0"/>
        <w:autoSpaceDE w:val="0"/>
        <w:autoSpaceDN w:val="0"/>
        <w:adjustRightInd w:val="0"/>
        <w:spacing w:after="0" w:line="240" w:lineRule="auto"/>
        <w:ind w:left="284" w:right="-284"/>
        <w:jc w:val="both"/>
        <w:rPr>
          <w:rFonts w:ascii="Arial Narrow" w:hAnsi="Arial Narrow"/>
          <w:b/>
        </w:rPr>
      </w:pPr>
    </w:p>
    <w:p w14:paraId="3A3AB7CC" w14:textId="77777777" w:rsidR="00B75832" w:rsidRPr="00D44D5F" w:rsidRDefault="00B266C1"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rPr>
      </w:pPr>
      <w:r w:rsidRPr="00D44D5F">
        <w:rPr>
          <w:rFonts w:ascii="Arial Narrow" w:hAnsi="Arial Narrow"/>
        </w:rPr>
        <w:t xml:space="preserve"> </w:t>
      </w:r>
      <w:r w:rsidR="00D20D5D" w:rsidRPr="00D44D5F">
        <w:rPr>
          <w:rFonts w:ascii="Arial Narrow" w:hAnsi="Arial Narrow"/>
          <w:b/>
        </w:rPr>
        <w:t>OSNOVE ZA</w:t>
      </w:r>
      <w:r w:rsidRPr="00D44D5F">
        <w:rPr>
          <w:rFonts w:ascii="Arial Narrow" w:hAnsi="Arial Narrow"/>
          <w:b/>
        </w:rPr>
        <w:t xml:space="preserve"> ISKLJUČENJ</w:t>
      </w:r>
      <w:r w:rsidR="00D20D5D" w:rsidRPr="00D44D5F">
        <w:rPr>
          <w:rFonts w:ascii="Arial Narrow" w:hAnsi="Arial Narrow"/>
          <w:b/>
        </w:rPr>
        <w:t>E</w:t>
      </w:r>
      <w:r w:rsidRPr="00D44D5F">
        <w:rPr>
          <w:rFonts w:ascii="Arial Narrow" w:hAnsi="Arial Narrow"/>
          <w:b/>
        </w:rPr>
        <w:t xml:space="preserve"> </w:t>
      </w:r>
      <w:r w:rsidR="00D20D5D" w:rsidRPr="00D44D5F">
        <w:rPr>
          <w:rFonts w:ascii="Arial Narrow" w:hAnsi="Arial Narrow"/>
          <w:b/>
        </w:rPr>
        <w:t>GOSPODARSKOG SUBJEKTA</w:t>
      </w:r>
    </w:p>
    <w:p w14:paraId="79A9D3C3" w14:textId="77777777" w:rsidR="00FD7DE3" w:rsidRPr="00D44D5F" w:rsidRDefault="00FD7DE3">
      <w:pPr>
        <w:pStyle w:val="ListParagraph"/>
        <w:keepNext/>
        <w:keepLines/>
        <w:tabs>
          <w:tab w:val="left" w:pos="567"/>
        </w:tabs>
        <w:spacing w:after="0" w:line="240" w:lineRule="auto"/>
        <w:ind w:left="0" w:right="-284"/>
        <w:jc w:val="both"/>
        <w:outlineLvl w:val="0"/>
        <w:rPr>
          <w:rFonts w:ascii="Arial Narrow" w:hAnsi="Arial Narrow"/>
          <w:bCs/>
          <w:lang w:bidi="hr-HR"/>
        </w:rPr>
      </w:pPr>
      <w:bookmarkStart w:id="6" w:name="_Toc398548207"/>
      <w:bookmarkStart w:id="7" w:name="_Toc398561305"/>
      <w:bookmarkStart w:id="8" w:name="_Toc398564550"/>
      <w:bookmarkStart w:id="9" w:name="_Toc398624082"/>
      <w:bookmarkStart w:id="10" w:name="_Toc399159455"/>
    </w:p>
    <w:bookmarkEnd w:id="6"/>
    <w:bookmarkEnd w:id="7"/>
    <w:bookmarkEnd w:id="8"/>
    <w:bookmarkEnd w:id="9"/>
    <w:bookmarkEnd w:id="10"/>
    <w:p w14:paraId="032DEB10" w14:textId="77777777" w:rsidR="00FD7DE3" w:rsidRPr="00D44D5F" w:rsidRDefault="00511535" w:rsidP="00D34D08">
      <w:pPr>
        <w:tabs>
          <w:tab w:val="num" w:pos="1492"/>
        </w:tabs>
        <w:spacing w:after="0" w:line="240" w:lineRule="auto"/>
        <w:ind w:right="-284"/>
        <w:jc w:val="both"/>
        <w:rPr>
          <w:rFonts w:ascii="Arial Narrow" w:hAnsi="Arial Narrow"/>
          <w:bCs/>
          <w:lang w:bidi="hr-HR"/>
        </w:rPr>
      </w:pPr>
      <w:r w:rsidRPr="00D44D5F">
        <w:rPr>
          <w:rFonts w:ascii="Arial Narrow" w:hAnsi="Arial Narrow"/>
          <w:bCs/>
          <w:lang w:bidi="hr-HR"/>
        </w:rPr>
        <w:t>3</w:t>
      </w:r>
      <w:r w:rsidR="00FD7DE3" w:rsidRPr="00D44D5F">
        <w:rPr>
          <w:rFonts w:ascii="Arial Narrow" w:hAnsi="Arial Narrow"/>
          <w:bCs/>
          <w:lang w:bidi="hr-HR"/>
        </w:rPr>
        <w:t xml:space="preserve">.1. Naručitelj </w:t>
      </w:r>
      <w:r w:rsidR="006519BA" w:rsidRPr="00D44D5F">
        <w:rPr>
          <w:rFonts w:ascii="Arial Narrow" w:hAnsi="Arial Narrow"/>
          <w:bCs/>
          <w:lang w:bidi="hr-HR"/>
        </w:rPr>
        <w:t>će</w:t>
      </w:r>
      <w:r w:rsidR="00FD7DE3" w:rsidRPr="00D44D5F">
        <w:rPr>
          <w:rFonts w:ascii="Arial Narrow" w:hAnsi="Arial Narrow"/>
          <w:bCs/>
          <w:lang w:bidi="hr-HR"/>
        </w:rPr>
        <w:t>, u bilo kojem trenutku tijekom postupka nabave, isključiti gospodarskog subjekta iz postupka nabave ako utvrdi da</w:t>
      </w:r>
      <w:r w:rsidR="006C6F23" w:rsidRPr="00D44D5F">
        <w:rPr>
          <w:rFonts w:ascii="Arial Narrow" w:hAnsi="Arial Narrow"/>
          <w:bCs/>
          <w:lang w:bidi="hr-HR"/>
        </w:rPr>
        <w:t xml:space="preserve"> je</w:t>
      </w:r>
      <w:r w:rsidR="00FD7DE3" w:rsidRPr="00D44D5F">
        <w:rPr>
          <w:rFonts w:ascii="Arial Narrow" w:hAnsi="Arial Narrow"/>
          <w:bCs/>
          <w:lang w:bidi="hr-HR"/>
        </w:rPr>
        <w:t>:</w:t>
      </w:r>
    </w:p>
    <w:p w14:paraId="139F64CF" w14:textId="77777777" w:rsidR="00FD7DE3" w:rsidRPr="00D44D5F" w:rsidRDefault="00FD7DE3" w:rsidP="00D34D08">
      <w:pPr>
        <w:tabs>
          <w:tab w:val="num" w:pos="1492"/>
        </w:tabs>
        <w:spacing w:after="0" w:line="240" w:lineRule="auto"/>
        <w:ind w:left="284" w:right="-284"/>
        <w:jc w:val="both"/>
        <w:rPr>
          <w:rFonts w:ascii="Arial Narrow" w:hAnsi="Arial Narrow"/>
          <w:bCs/>
          <w:lang w:bidi="hr-HR"/>
        </w:rPr>
      </w:pPr>
    </w:p>
    <w:p w14:paraId="64EB222E" w14:textId="77777777" w:rsidR="00FD7DE3" w:rsidRPr="00D44D5F" w:rsidRDefault="00FD7DE3" w:rsidP="00080A51">
      <w:pPr>
        <w:pStyle w:val="ListParagraph"/>
        <w:numPr>
          <w:ilvl w:val="2"/>
          <w:numId w:val="13"/>
        </w:numPr>
        <w:spacing w:line="240" w:lineRule="auto"/>
        <w:ind w:right="-284"/>
        <w:contextualSpacing w:val="0"/>
        <w:jc w:val="both"/>
        <w:rPr>
          <w:rFonts w:ascii="Arial Narrow" w:hAnsi="Arial Narrow"/>
          <w:bCs/>
          <w:lang w:bidi="hr-HR"/>
        </w:rPr>
      </w:pPr>
      <w:r w:rsidRPr="00D44D5F">
        <w:rPr>
          <w:rFonts w:ascii="Arial Narrow" w:hAnsi="Arial Narrow"/>
          <w:bCs/>
          <w:lang w:bidi="hr-HR"/>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B8B2C68" w14:textId="77777777" w:rsidR="00FD7DE3" w:rsidRPr="00D44D5F" w:rsidRDefault="00FD7DE3" w:rsidP="00080A51">
      <w:pPr>
        <w:numPr>
          <w:ilvl w:val="0"/>
          <w:numId w:val="9"/>
        </w:numPr>
        <w:tabs>
          <w:tab w:val="num" w:pos="1492"/>
        </w:tabs>
        <w:spacing w:after="0" w:line="240" w:lineRule="auto"/>
        <w:ind w:left="284" w:right="-284"/>
        <w:jc w:val="both"/>
        <w:rPr>
          <w:rFonts w:ascii="Arial Narrow" w:hAnsi="Arial Narrow"/>
          <w:bCs/>
          <w:lang w:bidi="hr-HR"/>
        </w:rPr>
      </w:pPr>
      <w:r w:rsidRPr="00D44D5F">
        <w:rPr>
          <w:rFonts w:ascii="Arial Narrow" w:hAnsi="Arial Narrow"/>
          <w:bCs/>
          <w:lang w:bidi="hr-HR"/>
        </w:rPr>
        <w:t xml:space="preserve">sudjelovanje u zločinačkoj organizaciji, na temelju </w:t>
      </w:r>
    </w:p>
    <w:p w14:paraId="153368A0" w14:textId="77777777" w:rsidR="00FD7DE3" w:rsidRPr="00D44D5F" w:rsidRDefault="00FD7DE3" w:rsidP="00D34D08">
      <w:pPr>
        <w:spacing w:after="0" w:line="240" w:lineRule="auto"/>
        <w:ind w:left="284" w:right="-284"/>
        <w:jc w:val="both"/>
        <w:rPr>
          <w:rFonts w:ascii="Arial Narrow" w:hAnsi="Arial Narrow"/>
          <w:bCs/>
          <w:lang w:bidi="hr-HR"/>
        </w:rPr>
      </w:pPr>
      <w:r w:rsidRPr="00D44D5F">
        <w:rPr>
          <w:rFonts w:ascii="Arial Narrow" w:hAnsi="Arial Narrow"/>
          <w:bCs/>
          <w:lang w:bidi="hr-HR"/>
        </w:rPr>
        <w:t>- članka 328. (zločinačko udruženje) i članka 329. (počinjenje kaznenog djela u sastavu zločinačkog udruženja) Kaznenog zakona</w:t>
      </w:r>
    </w:p>
    <w:p w14:paraId="7041899B" w14:textId="77777777" w:rsidR="00FD7DE3" w:rsidRPr="00D44D5F" w:rsidRDefault="00FD7DE3" w:rsidP="00D34D08">
      <w:pPr>
        <w:spacing w:line="240" w:lineRule="auto"/>
        <w:ind w:left="284" w:right="-284"/>
        <w:jc w:val="both"/>
        <w:rPr>
          <w:rFonts w:ascii="Arial Narrow" w:hAnsi="Arial Narrow"/>
          <w:bCs/>
          <w:lang w:bidi="hr-HR"/>
        </w:rPr>
      </w:pPr>
      <w:r w:rsidRPr="00D44D5F">
        <w:rPr>
          <w:rFonts w:ascii="Arial Narrow" w:hAnsi="Arial Narrow"/>
          <w:bCs/>
          <w:lang w:bidi="hr-HR"/>
        </w:rPr>
        <w:lastRenderedPageBreak/>
        <w:t>- članka 333. (udruživanje za počinjenje kaznenih djela), iz Kaznenog zakona („Narodne novine“, br. 110/97., 27/98., 50/00., 129/00., 51/01., 111/03., 190/03., 105/04., 84/05., 71/06., 110/07., 152</w:t>
      </w:r>
      <w:r w:rsidR="006C6F23" w:rsidRPr="00D44D5F">
        <w:rPr>
          <w:rFonts w:ascii="Arial Narrow" w:hAnsi="Arial Narrow"/>
          <w:bCs/>
          <w:lang w:bidi="hr-HR"/>
        </w:rPr>
        <w:t>/08., 57/11., 77/11. i 143/12.)</w:t>
      </w:r>
    </w:p>
    <w:p w14:paraId="1D48E417" w14:textId="77777777" w:rsidR="00FD7DE3" w:rsidRPr="00D44D5F" w:rsidRDefault="00FD7DE3" w:rsidP="00080A51">
      <w:pPr>
        <w:numPr>
          <w:ilvl w:val="0"/>
          <w:numId w:val="9"/>
        </w:numPr>
        <w:tabs>
          <w:tab w:val="num" w:pos="1492"/>
        </w:tabs>
        <w:spacing w:after="0" w:line="240" w:lineRule="auto"/>
        <w:ind w:left="284" w:right="-284"/>
        <w:jc w:val="both"/>
        <w:rPr>
          <w:rFonts w:ascii="Arial Narrow" w:hAnsi="Arial Narrow"/>
          <w:bCs/>
          <w:lang w:bidi="hr-HR"/>
        </w:rPr>
      </w:pPr>
      <w:r w:rsidRPr="00D44D5F">
        <w:rPr>
          <w:rFonts w:ascii="Arial Narrow" w:hAnsi="Arial Narrow"/>
          <w:bCs/>
          <w:lang w:bidi="hr-HR"/>
        </w:rPr>
        <w:t xml:space="preserve">korupciju, na temelju </w:t>
      </w:r>
    </w:p>
    <w:p w14:paraId="106305AC" w14:textId="77777777" w:rsidR="00FD7DE3" w:rsidRPr="00D44D5F" w:rsidRDefault="00FD7DE3" w:rsidP="00D34D08">
      <w:pPr>
        <w:spacing w:after="0" w:line="240" w:lineRule="auto"/>
        <w:ind w:left="284" w:right="-284"/>
        <w:jc w:val="both"/>
        <w:rPr>
          <w:rFonts w:ascii="Arial Narrow" w:hAnsi="Arial Narrow"/>
          <w:bCs/>
          <w:lang w:bidi="hr-HR"/>
        </w:rPr>
      </w:pPr>
      <w:r w:rsidRPr="00D44D5F">
        <w:rPr>
          <w:rFonts w:ascii="Arial Narrow" w:hAnsi="Arial Narrow"/>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1DD5D9E" w14:textId="77777777" w:rsidR="00FD7DE3" w:rsidRPr="00D44D5F" w:rsidRDefault="00FD7DE3" w:rsidP="00D34D08">
      <w:pPr>
        <w:spacing w:line="240" w:lineRule="auto"/>
        <w:ind w:left="284" w:right="-284"/>
        <w:jc w:val="both"/>
        <w:rPr>
          <w:rFonts w:ascii="Arial Narrow" w:hAnsi="Arial Narrow"/>
          <w:bCs/>
          <w:lang w:bidi="hr-HR"/>
        </w:rPr>
      </w:pPr>
      <w:r w:rsidRPr="00D44D5F">
        <w:rPr>
          <w:rFonts w:ascii="Arial Narrow" w:hAnsi="Arial Narrow"/>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45D50D6" w14:textId="77777777" w:rsidR="00FD7DE3" w:rsidRPr="00D44D5F" w:rsidRDefault="00FD7DE3" w:rsidP="00080A51">
      <w:pPr>
        <w:numPr>
          <w:ilvl w:val="0"/>
          <w:numId w:val="9"/>
        </w:numPr>
        <w:tabs>
          <w:tab w:val="num" w:pos="1492"/>
        </w:tabs>
        <w:spacing w:after="0" w:line="240" w:lineRule="auto"/>
        <w:ind w:left="284" w:right="-284"/>
        <w:jc w:val="both"/>
        <w:rPr>
          <w:rFonts w:ascii="Arial Narrow" w:hAnsi="Arial Narrow"/>
          <w:bCs/>
          <w:lang w:bidi="hr-HR"/>
        </w:rPr>
      </w:pPr>
      <w:r w:rsidRPr="00D44D5F">
        <w:rPr>
          <w:rFonts w:ascii="Arial Narrow" w:hAnsi="Arial Narrow"/>
          <w:bCs/>
          <w:lang w:bidi="hr-HR"/>
        </w:rPr>
        <w:t>prijevaru, na temelju</w:t>
      </w:r>
    </w:p>
    <w:p w14:paraId="6AF304CC" w14:textId="77777777" w:rsidR="00FD7DE3" w:rsidRPr="00D44D5F" w:rsidRDefault="00FD7DE3" w:rsidP="00D34D08">
      <w:pPr>
        <w:spacing w:after="0" w:line="240" w:lineRule="auto"/>
        <w:ind w:left="284" w:right="-284"/>
        <w:jc w:val="both"/>
        <w:rPr>
          <w:rFonts w:ascii="Arial Narrow" w:hAnsi="Arial Narrow"/>
          <w:bCs/>
          <w:lang w:bidi="hr-HR"/>
        </w:rPr>
      </w:pPr>
      <w:r w:rsidRPr="00D44D5F">
        <w:rPr>
          <w:rFonts w:ascii="Arial Narrow" w:hAnsi="Arial Narrow"/>
          <w:bCs/>
          <w:lang w:bidi="hr-HR"/>
        </w:rPr>
        <w:t>- članka 236. (prijevara), članka 247. (prijevara u gospodarskom poslovanju), članka 256. (utaja poreza ili carine) i članka 258. (subvencijska prijevara) Kaznenog zakona</w:t>
      </w:r>
    </w:p>
    <w:p w14:paraId="080BE4E6" w14:textId="77777777" w:rsidR="00FD7DE3" w:rsidRPr="00D44D5F" w:rsidRDefault="00FD7DE3" w:rsidP="00D34D08">
      <w:pPr>
        <w:spacing w:line="240" w:lineRule="auto"/>
        <w:ind w:left="284" w:right="-284"/>
        <w:jc w:val="both"/>
        <w:rPr>
          <w:rFonts w:ascii="Arial Narrow" w:hAnsi="Arial Narrow"/>
          <w:bCs/>
          <w:lang w:bidi="hr-HR"/>
        </w:rPr>
      </w:pPr>
      <w:r w:rsidRPr="00D44D5F">
        <w:rPr>
          <w:rFonts w:ascii="Arial Narrow" w:hAnsi="Arial Narrow"/>
          <w:bCs/>
          <w:lang w:bidi="hr-HR"/>
        </w:rPr>
        <w:t>- članka 224. (prijevara), članka 293. (prijevara u gospodarskom poslovanju) i članka 286. (utaja poreza i drugih davanja) iz Kaznenog zakona („Narodne novine“, br. 110/97., 27/98., 50/00., 129/00., 51/01., 111/03., 190/03., 105/04., 84/05., 71/06., 110/07., 152</w:t>
      </w:r>
      <w:r w:rsidR="006C6F23" w:rsidRPr="00D44D5F">
        <w:rPr>
          <w:rFonts w:ascii="Arial Narrow" w:hAnsi="Arial Narrow"/>
          <w:bCs/>
          <w:lang w:bidi="hr-HR"/>
        </w:rPr>
        <w:t>/08., 57/11., 77/11. i 143/12.)</w:t>
      </w:r>
    </w:p>
    <w:p w14:paraId="4B58F67D" w14:textId="77777777" w:rsidR="00FD7DE3" w:rsidRPr="00D44D5F" w:rsidRDefault="00FD7DE3" w:rsidP="00080A51">
      <w:pPr>
        <w:numPr>
          <w:ilvl w:val="0"/>
          <w:numId w:val="9"/>
        </w:numPr>
        <w:tabs>
          <w:tab w:val="num" w:pos="1492"/>
        </w:tabs>
        <w:spacing w:after="0" w:line="240" w:lineRule="auto"/>
        <w:ind w:left="284" w:right="-284"/>
        <w:jc w:val="both"/>
        <w:rPr>
          <w:rFonts w:ascii="Arial Narrow" w:hAnsi="Arial Narrow"/>
          <w:bCs/>
          <w:lang w:bidi="hr-HR"/>
        </w:rPr>
      </w:pPr>
      <w:r w:rsidRPr="00D44D5F">
        <w:rPr>
          <w:rFonts w:ascii="Arial Narrow" w:hAnsi="Arial Narrow"/>
          <w:bCs/>
          <w:lang w:bidi="hr-HR"/>
        </w:rPr>
        <w:t>terorizam ili kaznena djela povezana s terorističkim aktivnostima, na temelju</w:t>
      </w:r>
    </w:p>
    <w:p w14:paraId="2EF4F653" w14:textId="77777777" w:rsidR="00FD7DE3" w:rsidRPr="00D44D5F" w:rsidRDefault="00FD7DE3" w:rsidP="00D34D08">
      <w:pPr>
        <w:spacing w:after="0" w:line="240" w:lineRule="auto"/>
        <w:ind w:left="284" w:right="-284"/>
        <w:jc w:val="both"/>
        <w:rPr>
          <w:rFonts w:ascii="Arial Narrow" w:hAnsi="Arial Narrow"/>
          <w:bCs/>
          <w:lang w:bidi="hr-HR"/>
        </w:rPr>
      </w:pPr>
      <w:r w:rsidRPr="00D44D5F">
        <w:rPr>
          <w:rFonts w:ascii="Arial Narrow" w:hAnsi="Arial Narrow"/>
          <w:bCs/>
          <w:lang w:bidi="hr-HR"/>
        </w:rPr>
        <w:t>- članka 97. (terorizam) članka 99. (javno poticanje na terorizam), članka 100. (novačenje za terorizam), članka 101. (obuka za terorizam) i članka 102. (terorističko udruženje) Kaznenog zakona</w:t>
      </w:r>
    </w:p>
    <w:p w14:paraId="069A8AA0" w14:textId="77777777" w:rsidR="00FD7DE3" w:rsidRPr="00D44D5F" w:rsidRDefault="00FD7DE3" w:rsidP="00D34D08">
      <w:pPr>
        <w:spacing w:line="240" w:lineRule="auto"/>
        <w:ind w:left="284" w:right="-284"/>
        <w:jc w:val="both"/>
        <w:rPr>
          <w:rFonts w:ascii="Arial Narrow" w:hAnsi="Arial Narrow"/>
          <w:bCs/>
          <w:lang w:bidi="hr-HR"/>
        </w:rPr>
      </w:pPr>
      <w:r w:rsidRPr="00D44D5F">
        <w:rPr>
          <w:rFonts w:ascii="Arial Narrow" w:hAnsi="Arial Narrow"/>
          <w:bCs/>
          <w:lang w:bidi="hr-HR"/>
        </w:rPr>
        <w:t>- članka 169. (terorizam), članka 169.a (javno poticanje na terorizam) i članka 169.b (novačenje i obuka za terorizam) iz Kaznenog zakona („Narodne novine“, br. 110/97., 27/98., 50/00., 129/00., 51/01., 111/03., 190/03., 105/04., 84/05., 71/06., 110/07., 152</w:t>
      </w:r>
      <w:r w:rsidR="006C6F23" w:rsidRPr="00D44D5F">
        <w:rPr>
          <w:rFonts w:ascii="Arial Narrow" w:hAnsi="Arial Narrow"/>
          <w:bCs/>
          <w:lang w:bidi="hr-HR"/>
        </w:rPr>
        <w:t>/08., 57/11., 77/11. i 143/12.)</w:t>
      </w:r>
    </w:p>
    <w:p w14:paraId="71C4BFA3" w14:textId="77777777" w:rsidR="00FD7DE3" w:rsidRPr="00D44D5F" w:rsidRDefault="00FD7DE3" w:rsidP="00080A51">
      <w:pPr>
        <w:numPr>
          <w:ilvl w:val="0"/>
          <w:numId w:val="9"/>
        </w:numPr>
        <w:tabs>
          <w:tab w:val="num" w:pos="1492"/>
        </w:tabs>
        <w:spacing w:after="0" w:line="240" w:lineRule="auto"/>
        <w:ind w:left="284" w:right="-284"/>
        <w:jc w:val="both"/>
        <w:rPr>
          <w:rFonts w:ascii="Arial Narrow" w:hAnsi="Arial Narrow"/>
          <w:bCs/>
          <w:lang w:bidi="hr-HR"/>
        </w:rPr>
      </w:pPr>
      <w:r w:rsidRPr="00D44D5F">
        <w:rPr>
          <w:rFonts w:ascii="Arial Narrow" w:hAnsi="Arial Narrow"/>
          <w:bCs/>
          <w:lang w:bidi="hr-HR"/>
        </w:rPr>
        <w:t xml:space="preserve">pranje novca ili financiranje terorizma, na temelju </w:t>
      </w:r>
    </w:p>
    <w:p w14:paraId="23F8D42A" w14:textId="77777777" w:rsidR="00FD7DE3" w:rsidRPr="00D44D5F" w:rsidRDefault="00FD7DE3" w:rsidP="00D34D08">
      <w:pPr>
        <w:spacing w:after="0" w:line="240" w:lineRule="auto"/>
        <w:ind w:left="284" w:right="-284"/>
        <w:jc w:val="both"/>
        <w:rPr>
          <w:rFonts w:ascii="Arial Narrow" w:hAnsi="Arial Narrow"/>
          <w:bCs/>
          <w:lang w:bidi="hr-HR"/>
        </w:rPr>
      </w:pPr>
      <w:r w:rsidRPr="00D44D5F">
        <w:rPr>
          <w:rFonts w:ascii="Arial Narrow" w:hAnsi="Arial Narrow"/>
          <w:bCs/>
          <w:lang w:bidi="hr-HR"/>
        </w:rPr>
        <w:t>- članka 98. (financiranje terorizma) i članka 265. (pranje novca) Kaznenog zakona</w:t>
      </w:r>
    </w:p>
    <w:p w14:paraId="1BF02427" w14:textId="77777777" w:rsidR="00FD7DE3" w:rsidRPr="00D44D5F" w:rsidRDefault="00FD7DE3" w:rsidP="00D34D08">
      <w:pPr>
        <w:spacing w:line="240" w:lineRule="auto"/>
        <w:ind w:left="284" w:right="-284"/>
        <w:jc w:val="both"/>
        <w:rPr>
          <w:rFonts w:ascii="Arial Narrow" w:hAnsi="Arial Narrow"/>
          <w:bCs/>
          <w:lang w:bidi="hr-HR"/>
        </w:rPr>
      </w:pPr>
      <w:r w:rsidRPr="00D44D5F">
        <w:rPr>
          <w:rFonts w:ascii="Arial Narrow" w:hAnsi="Arial Narrow"/>
          <w:bCs/>
          <w:lang w:bidi="hr-HR"/>
        </w:rPr>
        <w:t>- članka 279. (pranje novca) iz Kaznenog zakona („Narodne novine“, br. 110/97., 27/98., 50/00., 129/00., 51/01., 111/03., 190/03., 105/04., 84/05., 71/06., 110/07., 152/08., 57/11., 77/11. i 143/12.)</w:t>
      </w:r>
    </w:p>
    <w:p w14:paraId="66A7BE4A" w14:textId="77777777" w:rsidR="00FD7DE3" w:rsidRPr="00D44D5F" w:rsidRDefault="00FD7DE3" w:rsidP="00080A51">
      <w:pPr>
        <w:numPr>
          <w:ilvl w:val="0"/>
          <w:numId w:val="9"/>
        </w:numPr>
        <w:tabs>
          <w:tab w:val="num" w:pos="1492"/>
        </w:tabs>
        <w:spacing w:after="0" w:line="240" w:lineRule="auto"/>
        <w:ind w:left="284" w:right="-284"/>
        <w:jc w:val="both"/>
        <w:rPr>
          <w:rFonts w:ascii="Arial Narrow" w:hAnsi="Arial Narrow"/>
          <w:bCs/>
          <w:lang w:bidi="hr-HR"/>
        </w:rPr>
      </w:pPr>
      <w:r w:rsidRPr="00D44D5F">
        <w:rPr>
          <w:rFonts w:ascii="Arial Narrow" w:hAnsi="Arial Narrow"/>
          <w:bCs/>
          <w:lang w:bidi="hr-HR"/>
        </w:rPr>
        <w:t xml:space="preserve">dječji rad ili druge oblike trgovanja ljudima, na temelju </w:t>
      </w:r>
    </w:p>
    <w:p w14:paraId="4C3BF9B8" w14:textId="77777777" w:rsidR="00FD7DE3" w:rsidRPr="00D44D5F" w:rsidRDefault="00FD7DE3" w:rsidP="00D34D08">
      <w:pPr>
        <w:spacing w:after="0" w:line="240" w:lineRule="auto"/>
        <w:ind w:left="284" w:right="-284"/>
        <w:jc w:val="both"/>
        <w:rPr>
          <w:rFonts w:ascii="Arial Narrow" w:hAnsi="Arial Narrow"/>
          <w:bCs/>
          <w:lang w:bidi="hr-HR"/>
        </w:rPr>
      </w:pPr>
      <w:r w:rsidRPr="00D44D5F">
        <w:rPr>
          <w:rFonts w:ascii="Arial Narrow" w:hAnsi="Arial Narrow"/>
          <w:bCs/>
          <w:lang w:bidi="hr-HR"/>
        </w:rPr>
        <w:t>- članka 106. (trgovanje ljudima) Kaznenog zakona</w:t>
      </w:r>
    </w:p>
    <w:p w14:paraId="33E7E3B5" w14:textId="77777777" w:rsidR="00FD7DE3" w:rsidRPr="00D44D5F" w:rsidRDefault="00FD7DE3" w:rsidP="00D34D08">
      <w:pPr>
        <w:spacing w:line="240" w:lineRule="auto"/>
        <w:ind w:left="284" w:right="-284"/>
        <w:jc w:val="both"/>
        <w:rPr>
          <w:rFonts w:ascii="Arial Narrow" w:hAnsi="Arial Narrow"/>
          <w:bCs/>
          <w:lang w:bidi="hr-HR"/>
        </w:rPr>
      </w:pPr>
      <w:r w:rsidRPr="00D44D5F">
        <w:rPr>
          <w:rFonts w:ascii="Arial Narrow" w:hAnsi="Arial Narrow"/>
          <w:bCs/>
          <w:lang w:bidi="hr-HR"/>
        </w:rPr>
        <w:t>- članka 175. (trgovanje ljudima i ropstvo) iz Kaznenog zakona („Narodne novine“, br. 110/97., 27/98., 50/00., 129/00., 51/01., 111/03., 190/03., 105/04., 84/05., 71/06., 110/07., 152/08., 57/11., 77/11. i 143/12.), ili</w:t>
      </w:r>
    </w:p>
    <w:p w14:paraId="621764C1" w14:textId="77777777" w:rsidR="00FD7DE3" w:rsidRPr="00D44D5F" w:rsidRDefault="00FD7DE3" w:rsidP="00080A51">
      <w:pPr>
        <w:pStyle w:val="ListParagraph"/>
        <w:numPr>
          <w:ilvl w:val="2"/>
          <w:numId w:val="14"/>
        </w:numPr>
        <w:spacing w:after="0" w:line="240" w:lineRule="auto"/>
        <w:ind w:right="-284"/>
        <w:contextualSpacing w:val="0"/>
        <w:jc w:val="both"/>
        <w:rPr>
          <w:rFonts w:ascii="Arial Narrow" w:hAnsi="Arial Narrow"/>
          <w:bCs/>
          <w:lang w:bidi="hr-HR"/>
        </w:rPr>
      </w:pPr>
      <w:r w:rsidRPr="00D44D5F">
        <w:rPr>
          <w:rFonts w:ascii="Arial Narrow" w:hAnsi="Arial Narrow"/>
          <w:bCs/>
          <w:lang w:bidi="hr-HR"/>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w:t>
      </w:r>
      <w:r w:rsidR="00671029" w:rsidRPr="00D44D5F">
        <w:rPr>
          <w:rFonts w:ascii="Arial Narrow" w:hAnsi="Arial Narrow"/>
          <w:bCs/>
          <w:lang w:bidi="hr-HR"/>
        </w:rPr>
        <w:t>-</w:t>
      </w:r>
      <w:r w:rsidRPr="00D44D5F">
        <w:rPr>
          <w:rFonts w:ascii="Arial Narrow" w:hAnsi="Arial Narrow"/>
          <w:bCs/>
          <w:lang w:bidi="hr-HR"/>
        </w:rPr>
        <w:t>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6811D53" w14:textId="77777777" w:rsidR="00511535" w:rsidRPr="00D44D5F" w:rsidRDefault="00511535" w:rsidP="00D44D5F">
      <w:pPr>
        <w:spacing w:after="0" w:line="240" w:lineRule="auto"/>
        <w:ind w:left="-76" w:right="-284"/>
        <w:jc w:val="both"/>
        <w:rPr>
          <w:rFonts w:ascii="Arial Narrow" w:hAnsi="Arial Narrow"/>
          <w:bCs/>
          <w:lang w:bidi="hr-HR"/>
        </w:rPr>
      </w:pPr>
    </w:p>
    <w:p w14:paraId="124ED17F" w14:textId="77777777" w:rsidR="00511535" w:rsidRPr="00D44D5F" w:rsidRDefault="00511535" w:rsidP="00D44D5F">
      <w:pPr>
        <w:spacing w:after="0" w:line="240" w:lineRule="auto"/>
        <w:ind w:left="-76" w:right="-284"/>
        <w:jc w:val="both"/>
        <w:rPr>
          <w:rFonts w:ascii="Arial Narrow" w:hAnsi="Arial Narrow"/>
          <w:bCs/>
          <w:lang w:bidi="hr-HR"/>
        </w:rPr>
      </w:pPr>
    </w:p>
    <w:p w14:paraId="74C7AE87" w14:textId="77777777" w:rsidR="007D2126" w:rsidRPr="00D44D5F" w:rsidRDefault="007D2126" w:rsidP="00080A51">
      <w:pPr>
        <w:pStyle w:val="ListParagraph"/>
        <w:numPr>
          <w:ilvl w:val="1"/>
          <w:numId w:val="13"/>
        </w:numPr>
        <w:rPr>
          <w:rFonts w:ascii="Arial Narrow" w:eastAsia="Times New Roman" w:hAnsi="Arial Narrow" w:cs="Times New Roman"/>
          <w:lang w:eastAsia="hr-HR"/>
        </w:rPr>
      </w:pPr>
      <w:r w:rsidRPr="00D44D5F">
        <w:rPr>
          <w:rFonts w:ascii="Arial Narrow" w:eastAsia="Times New Roman" w:hAnsi="Arial Narrow" w:cs="Times New Roman"/>
          <w:lang w:eastAsia="hr-HR"/>
        </w:rPr>
        <w:t xml:space="preserve">Naručitelj </w:t>
      </w:r>
      <w:r w:rsidR="006D0325" w:rsidRPr="00D44D5F">
        <w:rPr>
          <w:rFonts w:ascii="Arial Narrow" w:eastAsia="Times New Roman" w:hAnsi="Arial Narrow" w:cs="Times New Roman"/>
          <w:lang w:eastAsia="hr-HR"/>
        </w:rPr>
        <w:t>će</w:t>
      </w:r>
      <w:r w:rsidRPr="00D44D5F">
        <w:rPr>
          <w:rFonts w:ascii="Arial Narrow" w:eastAsia="Times New Roman" w:hAnsi="Arial Narrow" w:cs="Times New Roman"/>
          <w:lang w:eastAsia="hr-HR"/>
        </w:rPr>
        <w:t xml:space="preserve"> isključiti gospodarskog subjekta iz postupka nabave ako utvrdi da gospodarski subjekt nije ispunio obveze plaćanja dospjelih poreznih obveza i obveza za mirovinsko i zdravstveno osiguranje:</w:t>
      </w:r>
    </w:p>
    <w:p w14:paraId="2B7F767E" w14:textId="77777777" w:rsidR="007D2126" w:rsidRPr="00D44D5F" w:rsidRDefault="007D2126" w:rsidP="00080A51">
      <w:pPr>
        <w:pStyle w:val="ListParagraph"/>
        <w:numPr>
          <w:ilvl w:val="0"/>
          <w:numId w:val="10"/>
        </w:numPr>
        <w:spacing w:after="0" w:line="240" w:lineRule="auto"/>
        <w:ind w:left="426"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u Republici Hrvatskoj, ako gospodarski subjekt ima poslovni nastan u Republici Hrvatskoj, ili</w:t>
      </w:r>
    </w:p>
    <w:p w14:paraId="53F18694" w14:textId="77777777" w:rsidR="007D2126" w:rsidRPr="00D44D5F" w:rsidRDefault="007D2126" w:rsidP="00080A51">
      <w:pPr>
        <w:pStyle w:val="ListParagraph"/>
        <w:numPr>
          <w:ilvl w:val="0"/>
          <w:numId w:val="10"/>
        </w:numPr>
        <w:spacing w:after="0" w:line="240" w:lineRule="auto"/>
        <w:ind w:left="426"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 xml:space="preserve">u Republici </w:t>
      </w:r>
      <w:r w:rsidR="00AE752F" w:rsidRPr="00D44D5F">
        <w:rPr>
          <w:rFonts w:ascii="Arial Narrow" w:eastAsia="Times New Roman" w:hAnsi="Arial Narrow" w:cs="Times New Roman"/>
          <w:lang w:eastAsia="hr-HR"/>
        </w:rPr>
        <w:t>H</w:t>
      </w:r>
      <w:r w:rsidRPr="00D44D5F">
        <w:rPr>
          <w:rFonts w:ascii="Arial Narrow" w:eastAsia="Times New Roman" w:hAnsi="Arial Narrow" w:cs="Times New Roman"/>
          <w:lang w:eastAsia="hr-HR"/>
        </w:rPr>
        <w:t xml:space="preserve">rvatskoj ili u državi poslovnog nastana gospodarskog subjekta, ako gospodarski subjekt nema poslovni nastan u Republici Hrvatskoj. </w:t>
      </w:r>
    </w:p>
    <w:p w14:paraId="73C4CE8E" w14:textId="77777777" w:rsidR="00491EF6" w:rsidRPr="00D44D5F" w:rsidRDefault="00491EF6" w:rsidP="00D34D08">
      <w:pPr>
        <w:pStyle w:val="ListParagraph"/>
        <w:spacing w:after="0" w:line="240" w:lineRule="auto"/>
        <w:ind w:left="426" w:right="-284"/>
        <w:contextualSpacing w:val="0"/>
        <w:jc w:val="both"/>
        <w:rPr>
          <w:rFonts w:ascii="Arial Narrow" w:eastAsia="Times New Roman" w:hAnsi="Arial Narrow" w:cs="Times New Roman"/>
          <w:b/>
          <w:lang w:eastAsia="hr-HR"/>
        </w:rPr>
      </w:pPr>
    </w:p>
    <w:p w14:paraId="49056F6F" w14:textId="7E1583B9" w:rsidR="00CA646B" w:rsidRPr="005A3A43" w:rsidRDefault="007D2126" w:rsidP="005A3A43">
      <w:pPr>
        <w:ind w:right="-284"/>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 xml:space="preserve">Naručitelj neće isključiti gospodarskog subjekta iz postupka nabave ako mu sukladno posebnom propisu plaćanje obveza nije dopušteno ili </w:t>
      </w:r>
      <w:r w:rsidR="00491EF6" w:rsidRPr="00D44D5F">
        <w:rPr>
          <w:rFonts w:ascii="Arial Narrow" w:eastAsia="Times New Roman" w:hAnsi="Arial Narrow" w:cs="Times New Roman"/>
          <w:lang w:eastAsia="hr-HR"/>
        </w:rPr>
        <w:t>mu je odobrena odgoda plaćanja.</w:t>
      </w:r>
    </w:p>
    <w:p w14:paraId="7090CF9C" w14:textId="7EE9EA40" w:rsidR="00753BC1" w:rsidRPr="00D44D5F" w:rsidRDefault="00753BC1" w:rsidP="00753BC1">
      <w:pPr>
        <w:spacing w:after="120" w:line="240" w:lineRule="auto"/>
        <w:ind w:right="-284"/>
        <w:jc w:val="both"/>
        <w:rPr>
          <w:rFonts w:ascii="Arial Narrow" w:hAnsi="Arial Narrow"/>
          <w:bCs/>
          <w:lang w:bidi="hr-HR"/>
        </w:rPr>
      </w:pPr>
      <w:r w:rsidRPr="00D44D5F">
        <w:rPr>
          <w:rFonts w:ascii="Arial Narrow" w:hAnsi="Arial Narrow"/>
          <w:bCs/>
          <w:lang w:bidi="hr-HR"/>
        </w:rPr>
        <w:lastRenderedPageBreak/>
        <w:t>Gospodarski subjekt kod kojeg su ostvarene navedene osnove za isključenje i točke 3.1 može naručitelju dostaviti dokaze o mjerama koje je poduzeo kako bi dokazao svoju pouzdanost bez obzira na postojanje relevantne osnove za isključenje.</w:t>
      </w:r>
    </w:p>
    <w:p w14:paraId="7E798F26" w14:textId="77777777" w:rsidR="00753BC1" w:rsidRPr="00D44D5F" w:rsidRDefault="00753BC1" w:rsidP="00753BC1">
      <w:pPr>
        <w:spacing w:line="240" w:lineRule="auto"/>
        <w:ind w:right="-284"/>
        <w:jc w:val="both"/>
        <w:rPr>
          <w:rFonts w:ascii="Arial Narrow" w:hAnsi="Arial Narrow"/>
          <w:bCs/>
          <w:lang w:bidi="hr-HR"/>
        </w:rPr>
      </w:pPr>
      <w:r w:rsidRPr="00D44D5F">
        <w:rPr>
          <w:rFonts w:ascii="Arial Narrow" w:hAnsi="Arial Narrow"/>
          <w:bCs/>
          <w:lang w:bidi="hr-HR"/>
        </w:rPr>
        <w:t>Poduzimanje mjera gospodarski subjekt dokazuje:</w:t>
      </w:r>
    </w:p>
    <w:p w14:paraId="1875B232" w14:textId="77777777" w:rsidR="00753BC1" w:rsidRPr="00D44D5F" w:rsidRDefault="00753BC1" w:rsidP="00753BC1">
      <w:pPr>
        <w:spacing w:after="0" w:line="240" w:lineRule="auto"/>
        <w:ind w:right="-284"/>
        <w:jc w:val="both"/>
        <w:rPr>
          <w:rFonts w:ascii="Arial Narrow" w:hAnsi="Arial Narrow"/>
          <w:bCs/>
          <w:lang w:bidi="hr-HR"/>
        </w:rPr>
      </w:pPr>
      <w:r w:rsidRPr="00D44D5F">
        <w:rPr>
          <w:rFonts w:ascii="Arial Narrow" w:hAnsi="Arial Narrow"/>
          <w:bCs/>
          <w:lang w:bidi="hr-HR"/>
        </w:rPr>
        <w:t>- plaćanjem naknade štete ili poduzimanjem drugih odgovarajućih mjera u cilju plaćanja naknade štete prouzročene kaznenim djelom ili propustom,</w:t>
      </w:r>
    </w:p>
    <w:p w14:paraId="7641F8B6" w14:textId="77777777" w:rsidR="00753BC1" w:rsidRPr="00D44D5F" w:rsidRDefault="00753BC1" w:rsidP="00753BC1">
      <w:pPr>
        <w:spacing w:after="0" w:line="240" w:lineRule="auto"/>
        <w:ind w:right="-284"/>
        <w:jc w:val="both"/>
        <w:rPr>
          <w:rFonts w:ascii="Arial Narrow" w:hAnsi="Arial Narrow"/>
          <w:bCs/>
          <w:lang w:bidi="hr-HR"/>
        </w:rPr>
      </w:pPr>
      <w:r w:rsidRPr="00D44D5F">
        <w:rPr>
          <w:rFonts w:ascii="Arial Narrow" w:hAnsi="Arial Narrow"/>
          <w:bCs/>
          <w:lang w:bidi="hr-HR"/>
        </w:rPr>
        <w:t>- aktivnom suradnjom s nadležnim istražnim tijelima radi potpunog razjašnjenja činjenica i okolnosti u vezi s kaznenim djelom ili propustom,</w:t>
      </w:r>
    </w:p>
    <w:p w14:paraId="5BEF4212" w14:textId="77777777" w:rsidR="00753BC1" w:rsidRPr="00D44D5F" w:rsidRDefault="00753BC1" w:rsidP="00753BC1">
      <w:pPr>
        <w:spacing w:after="120" w:line="240" w:lineRule="auto"/>
        <w:ind w:right="-284"/>
        <w:jc w:val="both"/>
        <w:rPr>
          <w:rFonts w:ascii="Arial Narrow" w:hAnsi="Arial Narrow"/>
          <w:bCs/>
          <w:lang w:bidi="hr-HR"/>
        </w:rPr>
      </w:pPr>
      <w:r w:rsidRPr="00D44D5F">
        <w:rPr>
          <w:rFonts w:ascii="Arial Narrow" w:hAnsi="Arial Narrow"/>
          <w:bCs/>
          <w:lang w:bidi="hr-HR"/>
        </w:rPr>
        <w:t>- odgovarajućim tehničkim, organizacijskim i kadrovskim mjerama radi sprječavanja daljnjih kaznenih djela ili propusta.</w:t>
      </w:r>
    </w:p>
    <w:p w14:paraId="04C6925F" w14:textId="77777777" w:rsidR="00753BC1" w:rsidRPr="00D44D5F" w:rsidRDefault="00753BC1" w:rsidP="00753BC1">
      <w:pPr>
        <w:spacing w:after="120" w:line="240" w:lineRule="auto"/>
        <w:ind w:right="-284"/>
        <w:jc w:val="both"/>
        <w:rPr>
          <w:rFonts w:ascii="Arial Narrow" w:hAnsi="Arial Narrow"/>
          <w:bCs/>
          <w:lang w:bidi="hr-HR"/>
        </w:rPr>
      </w:pPr>
      <w:r w:rsidRPr="00D44D5F">
        <w:rPr>
          <w:rFonts w:ascii="Arial Narrow" w:hAnsi="Arial Narrow"/>
          <w:bCs/>
          <w:lang w:bidi="hr-HR"/>
        </w:rPr>
        <w:t>Mjere koje je poduzeo gospodarski subjekt ocjenjuju se uzimajući u obzir težinu i posebne okolnosti kaznenog djela ili propusta te je obvezan obrazložiti razloge prihvaćanja ili neprihvaćanja mjera.</w:t>
      </w:r>
    </w:p>
    <w:p w14:paraId="50E9F438" w14:textId="77777777" w:rsidR="00753BC1" w:rsidRPr="00D44D5F" w:rsidRDefault="00753BC1" w:rsidP="00753BC1">
      <w:pPr>
        <w:spacing w:after="120" w:line="240" w:lineRule="auto"/>
        <w:ind w:right="-284"/>
        <w:jc w:val="both"/>
        <w:rPr>
          <w:rFonts w:ascii="Arial Narrow" w:hAnsi="Arial Narrow"/>
          <w:bCs/>
          <w:lang w:bidi="hr-HR"/>
        </w:rPr>
      </w:pPr>
      <w:r w:rsidRPr="00D44D5F">
        <w:rPr>
          <w:rFonts w:ascii="Arial Narrow" w:hAnsi="Arial Narrow"/>
          <w:bCs/>
          <w:lang w:bidi="hr-HR"/>
        </w:rPr>
        <w:t>Naručitelj neće isključiti gospodarskog subjekta iz postupka nabave ako je ocijenjeno da su poduzete mjere primjerene. 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nabave je pet godina od dana pravomoćnosti presude, osim ako pravomoćnom presudom nije određeno drukčije.</w:t>
      </w:r>
    </w:p>
    <w:p w14:paraId="3A4ADA8A" w14:textId="77777777" w:rsidR="00CA646B" w:rsidRPr="00D44D5F" w:rsidRDefault="00CA646B" w:rsidP="00D34D08">
      <w:pPr>
        <w:pStyle w:val="ListParagraph"/>
        <w:spacing w:after="0" w:line="240" w:lineRule="auto"/>
        <w:ind w:left="360" w:right="-284"/>
        <w:jc w:val="both"/>
        <w:rPr>
          <w:rFonts w:ascii="Arial Narrow" w:hAnsi="Arial Narrow" w:cs="Calibri"/>
          <w:b/>
        </w:rPr>
      </w:pPr>
    </w:p>
    <w:p w14:paraId="64AEC3EF" w14:textId="6ECCA0CB" w:rsidR="00D6088F" w:rsidRPr="009963FE" w:rsidRDefault="00D6088F" w:rsidP="009963FE">
      <w:pPr>
        <w:tabs>
          <w:tab w:val="left" w:pos="567"/>
        </w:tabs>
        <w:spacing w:after="0" w:line="240" w:lineRule="auto"/>
        <w:jc w:val="both"/>
        <w:rPr>
          <w:rFonts w:ascii="Arial Narrow" w:hAnsi="Arial Narrow"/>
          <w:bCs/>
          <w:lang w:bidi="hr-HR"/>
        </w:rPr>
      </w:pPr>
      <w:r w:rsidRPr="009963FE">
        <w:rPr>
          <w:rFonts w:ascii="Arial Narrow" w:hAnsi="Arial Narrow"/>
          <w:bCs/>
          <w:lang w:bidi="hr-HR"/>
        </w:rPr>
        <w:t xml:space="preserve">Nepostojanje osnova za isključenje iz točke 3.1. i 3.2 ove Dokumentacije o nabavi ponuditelj će dokazati potpisanom izjavom koju dostavlja s ponudom. Prijedlog navedene izjave čini Prilog II ove Dokumentacije o nabavi. </w:t>
      </w:r>
    </w:p>
    <w:p w14:paraId="1F9FA5EE" w14:textId="77777777" w:rsidR="00D6088F" w:rsidRPr="00D44D5F" w:rsidRDefault="00D6088F" w:rsidP="00D6088F">
      <w:pPr>
        <w:pStyle w:val="ListParagraph"/>
        <w:tabs>
          <w:tab w:val="left" w:pos="567"/>
        </w:tabs>
        <w:spacing w:after="0" w:line="240" w:lineRule="auto"/>
        <w:ind w:left="284"/>
        <w:jc w:val="both"/>
        <w:rPr>
          <w:rFonts w:ascii="Arial Narrow" w:hAnsi="Arial Narrow"/>
          <w:bCs/>
          <w:lang w:bidi="hr-HR"/>
        </w:rPr>
      </w:pPr>
    </w:p>
    <w:p w14:paraId="4AAD69D6" w14:textId="77777777" w:rsidR="00D6088F" w:rsidRPr="009963FE" w:rsidRDefault="00D6088F" w:rsidP="009963FE">
      <w:pPr>
        <w:tabs>
          <w:tab w:val="left" w:pos="567"/>
        </w:tabs>
        <w:spacing w:after="0" w:line="240" w:lineRule="auto"/>
        <w:jc w:val="both"/>
        <w:rPr>
          <w:rFonts w:ascii="Arial Narrow" w:hAnsi="Arial Narrow"/>
          <w:bCs/>
          <w:lang w:bidi="hr-HR"/>
        </w:rPr>
      </w:pPr>
      <w:r w:rsidRPr="009963FE">
        <w:rPr>
          <w:rFonts w:ascii="Arial Narrow" w:hAnsi="Arial Narrow"/>
          <w:bCs/>
          <w:lang w:bidi="hr-HR"/>
        </w:rPr>
        <w:t>U slučaju zajednice gospodarskih subjekata, okolnosti vezane uz osnove za isključenje utvrđuju se za sve članove zajednice pojedinačno te traženu izjavu mora potpisati svaki član zajednice.</w:t>
      </w:r>
    </w:p>
    <w:p w14:paraId="79C2106E" w14:textId="77777777" w:rsidR="00267671" w:rsidRPr="00D44D5F" w:rsidRDefault="00267671" w:rsidP="00D44D5F">
      <w:pPr>
        <w:pStyle w:val="ListParagraph"/>
        <w:rPr>
          <w:rFonts w:ascii="Arial Narrow" w:hAnsi="Arial Narrow"/>
          <w:bCs/>
          <w:lang w:bidi="hr-HR"/>
        </w:rPr>
      </w:pPr>
    </w:p>
    <w:p w14:paraId="24FD3610" w14:textId="77777777" w:rsidR="00267671" w:rsidRPr="009963FE" w:rsidRDefault="00267671" w:rsidP="009963FE">
      <w:pPr>
        <w:autoSpaceDE w:val="0"/>
        <w:autoSpaceDN w:val="0"/>
        <w:adjustRightInd w:val="0"/>
        <w:spacing w:after="120"/>
        <w:ind w:right="-284"/>
        <w:jc w:val="both"/>
        <w:rPr>
          <w:rFonts w:ascii="Arial Narrow" w:eastAsia="Times New Roman" w:hAnsi="Arial Narrow" w:cs="Times New Roman"/>
          <w:lang w:eastAsia="hr-HR"/>
        </w:rPr>
      </w:pPr>
      <w:r w:rsidRPr="009963FE">
        <w:rPr>
          <w:rFonts w:ascii="Arial Narrow" w:eastAsia="Times New Roman" w:hAnsi="Arial Narrow" w:cs="Times New Roman"/>
          <w:lang w:eastAsia="hr-HR"/>
        </w:rPr>
        <w:t>Odredbe obveznih osnova za isključenje iz točaka 3.1. i 3.2. odnose se i na podugovaratelje. Ako naručitelj utvrdi da postoji osnova za isključenje podugovaratelja, zatražiti će od gospodarskog subjekta zamjenu tog podugovaratelja u primjernom roku, ne kraćem od 5 dana.</w:t>
      </w:r>
    </w:p>
    <w:p w14:paraId="210FBF15" w14:textId="77777777" w:rsidR="00267671" w:rsidRPr="00D44D5F" w:rsidRDefault="00267671" w:rsidP="00D44D5F">
      <w:pPr>
        <w:pStyle w:val="ListParagraph"/>
        <w:rPr>
          <w:rFonts w:ascii="Arial Narrow" w:eastAsia="Times New Roman" w:hAnsi="Arial Narrow" w:cs="Times New Roman"/>
          <w:lang w:eastAsia="hr-HR"/>
        </w:rPr>
      </w:pPr>
    </w:p>
    <w:p w14:paraId="7422561A" w14:textId="77777777" w:rsidR="00267671" w:rsidRPr="009963FE" w:rsidRDefault="00267671" w:rsidP="009963FE">
      <w:pPr>
        <w:tabs>
          <w:tab w:val="left" w:pos="284"/>
        </w:tabs>
        <w:autoSpaceDE w:val="0"/>
        <w:autoSpaceDN w:val="0"/>
        <w:adjustRightInd w:val="0"/>
        <w:spacing w:after="120"/>
        <w:ind w:right="-284"/>
        <w:jc w:val="both"/>
        <w:rPr>
          <w:rFonts w:ascii="Arial Narrow" w:eastAsia="Times New Roman" w:hAnsi="Arial Narrow" w:cs="Times New Roman"/>
          <w:lang w:eastAsia="hr-HR"/>
        </w:rPr>
      </w:pPr>
      <w:r w:rsidRPr="009963FE">
        <w:rPr>
          <w:rFonts w:ascii="Arial Narrow" w:eastAsia="Times New Roman" w:hAnsi="Arial Narrow" w:cs="Times New Roman"/>
          <w:lang w:eastAsia="hr-HR"/>
        </w:rPr>
        <w:t xml:space="preserve">Odredbe obveznih osnova za isključenje iz točaka 3.1. i 3.2.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644E1C9A" w14:textId="77777777" w:rsidR="00267671" w:rsidRPr="00D44D5F" w:rsidRDefault="00267671" w:rsidP="00D44D5F">
      <w:pPr>
        <w:pStyle w:val="ListParagraph"/>
        <w:rPr>
          <w:rFonts w:ascii="Arial Narrow" w:eastAsia="Times New Roman" w:hAnsi="Arial Narrow" w:cs="Times New Roman"/>
          <w:lang w:eastAsia="hr-HR"/>
        </w:rPr>
      </w:pPr>
    </w:p>
    <w:p w14:paraId="23AC3536" w14:textId="451EECBD" w:rsidR="00B15EF6" w:rsidRDefault="00D6088F" w:rsidP="009963FE">
      <w:pPr>
        <w:tabs>
          <w:tab w:val="left" w:pos="567"/>
        </w:tabs>
        <w:spacing w:after="0" w:line="240" w:lineRule="auto"/>
        <w:jc w:val="both"/>
        <w:rPr>
          <w:rFonts w:ascii="Arial Narrow" w:hAnsi="Arial Narrow"/>
          <w:lang w:bidi="hr-HR"/>
        </w:rPr>
      </w:pPr>
      <w:r w:rsidRPr="009963FE">
        <w:rPr>
          <w:rFonts w:ascii="Arial Narrow" w:hAnsi="Arial Narrow"/>
          <w:bCs/>
          <w:lang w:bidi="hr-HR"/>
        </w:rPr>
        <w:t xml:space="preserve">Naručitelj može </w:t>
      </w:r>
      <w:r w:rsidRPr="009963FE">
        <w:rPr>
          <w:rFonts w:ascii="Arial Narrow" w:hAnsi="Arial Narrow" w:cs="Lucida Sans Unicode"/>
        </w:rPr>
        <w:t xml:space="preserve">u bilo kojem trenutku tijekom postupka nabave, zahtijevati od ponuditelja da prije </w:t>
      </w:r>
      <w:r w:rsidRPr="009963FE">
        <w:rPr>
          <w:rFonts w:ascii="Arial Narrow" w:hAnsi="Arial Narrow" w:cs="Times New Roman"/>
        </w:rPr>
        <w:t xml:space="preserve">sklapanja ugovora dostavi </w:t>
      </w:r>
      <w:r w:rsidRPr="009963FE">
        <w:rPr>
          <w:rFonts w:ascii="Arial Narrow" w:hAnsi="Arial Narrow" w:cs="Lucida Sans Unicode"/>
          <w:color w:val="000000"/>
        </w:rPr>
        <w:t>jedan ili više dokumenata (potvrda, izvoda, i sl.) koji potvrđuju da se ponuditelj ne nalazi u situacijama navedenim u točkama 3.1</w:t>
      </w:r>
      <w:r w:rsidR="00B15EF6" w:rsidRPr="009963FE">
        <w:rPr>
          <w:rFonts w:ascii="Arial Narrow" w:hAnsi="Arial Narrow" w:cs="Lucida Sans Unicode"/>
          <w:color w:val="000000"/>
        </w:rPr>
        <w:t xml:space="preserve"> i 3.2</w:t>
      </w:r>
      <w:r w:rsidRPr="009963FE">
        <w:rPr>
          <w:rFonts w:ascii="Arial Narrow" w:hAnsi="Arial Narrow" w:cs="Lucida Sans Unicode"/>
          <w:color w:val="000000"/>
        </w:rPr>
        <w:t xml:space="preserve"> ako se takvi dokumenti izdaju u zemlji sjedišta ponuditelja te ih on može ishoditi</w:t>
      </w:r>
      <w:r w:rsidRPr="009963FE">
        <w:rPr>
          <w:rFonts w:ascii="Arial Narrow" w:hAnsi="Arial Narrow"/>
        </w:rPr>
        <w:t>. P</w:t>
      </w:r>
      <w:r w:rsidRPr="009963FE">
        <w:rPr>
          <w:rFonts w:ascii="Arial Narrow" w:hAnsi="Arial Narrow"/>
          <w:bCs/>
          <w:lang w:bidi="hr-HR"/>
        </w:rPr>
        <w:t xml:space="preserve">onuditelju je dopušteno dostavljanje dokaza u izvorniku, u ovjerenoj ili neovjerenoj preslici. </w:t>
      </w:r>
      <w:r w:rsidRPr="009963FE">
        <w:rPr>
          <w:rFonts w:ascii="Arial Narrow" w:hAnsi="Arial Narrow"/>
          <w:lang w:bidi="hr-HR"/>
        </w:rPr>
        <w:t>U slučaju dostave nekog od dokaza na stranom jeziku, isti dokument mora biti dostavljen uz priloženi prijevod na hrvatski jezik.</w:t>
      </w:r>
      <w:r w:rsidR="00B15EF6" w:rsidRPr="009963FE">
        <w:rPr>
          <w:rFonts w:ascii="Arial Narrow" w:hAnsi="Arial Narrow"/>
          <w:lang w:bidi="hr-HR"/>
        </w:rPr>
        <w:t xml:space="preserve"> Ti dokumenti mogu biti</w:t>
      </w:r>
      <w:r w:rsidR="007978D4" w:rsidRPr="009963FE">
        <w:rPr>
          <w:rFonts w:ascii="Arial Narrow" w:hAnsi="Arial Narrow"/>
          <w:lang w:bidi="hr-HR"/>
        </w:rPr>
        <w:t xml:space="preserve"> npr.</w:t>
      </w:r>
      <w:r w:rsidR="00B15EF6" w:rsidRPr="009963FE">
        <w:rPr>
          <w:rFonts w:ascii="Arial Narrow" w:hAnsi="Arial Narrow"/>
          <w:lang w:bidi="hr-HR"/>
        </w:rPr>
        <w:t xml:space="preserve">: </w:t>
      </w:r>
    </w:p>
    <w:p w14:paraId="4E6CEE7F" w14:textId="77777777" w:rsidR="009963FE" w:rsidRPr="009963FE" w:rsidRDefault="009963FE" w:rsidP="009963FE">
      <w:pPr>
        <w:tabs>
          <w:tab w:val="left" w:pos="567"/>
        </w:tabs>
        <w:spacing w:after="0" w:line="240" w:lineRule="auto"/>
        <w:jc w:val="both"/>
        <w:rPr>
          <w:rFonts w:ascii="Arial Narrow" w:hAnsi="Arial Narrow"/>
          <w:bCs/>
          <w:lang w:bidi="hr-HR"/>
        </w:rPr>
      </w:pPr>
    </w:p>
    <w:p w14:paraId="2082165C" w14:textId="77777777" w:rsidR="007978D4" w:rsidRPr="00D44D5F" w:rsidRDefault="00B15EF6" w:rsidP="00080A51">
      <w:pPr>
        <w:pStyle w:val="ListParagraph"/>
        <w:widowControl w:val="0"/>
        <w:numPr>
          <w:ilvl w:val="0"/>
          <w:numId w:val="8"/>
        </w:numPr>
        <w:autoSpaceDE w:val="0"/>
        <w:autoSpaceDN w:val="0"/>
        <w:adjustRightInd w:val="0"/>
        <w:spacing w:after="0" w:line="240" w:lineRule="auto"/>
        <w:ind w:left="284" w:right="-284"/>
        <w:jc w:val="both"/>
        <w:rPr>
          <w:rFonts w:ascii="Arial Narrow" w:hAnsi="Arial Narrow"/>
          <w:lang w:bidi="hr-HR"/>
        </w:rPr>
      </w:pPr>
      <w:r w:rsidRPr="00D44D5F">
        <w:rPr>
          <w:rFonts w:ascii="Arial Narrow" w:hAnsi="Arial Narrow"/>
          <w:lang w:bidi="hr-HR"/>
        </w:rPr>
        <w:t xml:space="preserve">za točku 3.1 </w:t>
      </w:r>
      <w:r w:rsidR="007978D4" w:rsidRPr="00D44D5F">
        <w:rPr>
          <w:rFonts w:ascii="Arial Narrow" w:hAnsi="Arial Narrow"/>
          <w:bCs/>
          <w:lang w:bidi="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w:t>
      </w:r>
      <w:r w:rsidR="007978D4" w:rsidRPr="009963FE">
        <w:rPr>
          <w:rFonts w:ascii="Arial Narrow" w:hAnsi="Arial Narrow"/>
          <w:b/>
        </w:rPr>
        <w:t>isključenje</w:t>
      </w:r>
    </w:p>
    <w:p w14:paraId="587117D8" w14:textId="4085DBD8" w:rsidR="00E86287" w:rsidRPr="005A3A43" w:rsidRDefault="007978D4" w:rsidP="00080A51">
      <w:pPr>
        <w:pStyle w:val="ListParagraph"/>
        <w:numPr>
          <w:ilvl w:val="0"/>
          <w:numId w:val="15"/>
        </w:numPr>
        <w:rPr>
          <w:rFonts w:ascii="Arial Narrow" w:eastAsia="Times New Roman" w:hAnsi="Arial Narrow" w:cs="Times New Roman"/>
          <w:lang w:eastAsia="hr-HR"/>
        </w:rPr>
      </w:pPr>
      <w:r w:rsidRPr="00D44D5F">
        <w:rPr>
          <w:rFonts w:ascii="Arial Narrow" w:hAnsi="Arial Narrow"/>
          <w:lang w:bidi="hr-HR"/>
        </w:rPr>
        <w:t xml:space="preserve">za točku 3.2 </w:t>
      </w:r>
      <w:r w:rsidRPr="00D44D5F">
        <w:rPr>
          <w:rFonts w:ascii="Arial Narrow" w:eastAsia="Times New Roman" w:hAnsi="Arial Narrow" w:cs="Times New Roman"/>
          <w:lang w:eastAsia="hr-HR"/>
        </w:rPr>
        <w:t>potvrdu porezne uprave ili drugog nadležnog tijela u državi poslovnog nastana gospodarskog subjekta kojom se dokazuje da ne postoje navedene osnove za isključenje.</w:t>
      </w:r>
    </w:p>
    <w:p w14:paraId="05AC9569" w14:textId="77777777" w:rsidR="00511535" w:rsidRPr="00D44D5F" w:rsidRDefault="00511535" w:rsidP="00D34D08">
      <w:pPr>
        <w:spacing w:after="0" w:line="240" w:lineRule="auto"/>
        <w:ind w:right="-284"/>
        <w:jc w:val="both"/>
        <w:rPr>
          <w:rFonts w:ascii="Arial Narrow" w:hAnsi="Arial Narrow"/>
        </w:rPr>
      </w:pPr>
    </w:p>
    <w:p w14:paraId="48EC8BC0" w14:textId="77777777" w:rsidR="005D24CE" w:rsidRPr="00D44D5F" w:rsidRDefault="005D24CE" w:rsidP="00D34D08">
      <w:pPr>
        <w:spacing w:after="0" w:line="240" w:lineRule="auto"/>
        <w:ind w:right="-284"/>
        <w:jc w:val="both"/>
        <w:rPr>
          <w:rFonts w:ascii="Arial Narrow" w:hAnsi="Arial Narrow"/>
        </w:rPr>
      </w:pPr>
    </w:p>
    <w:p w14:paraId="35BA1DD7" w14:textId="42799466" w:rsidR="00257114" w:rsidRPr="009963FE" w:rsidRDefault="002B2638"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9963FE">
        <w:rPr>
          <w:rFonts w:ascii="Arial Narrow" w:hAnsi="Arial Narrow"/>
          <w:b/>
          <w:bCs/>
        </w:rPr>
        <w:t>KRITERIJI ZA ODABIR GOSPODARSKOG SUBJEKTA (</w:t>
      </w:r>
      <w:r w:rsidR="00C12469" w:rsidRPr="009963FE">
        <w:rPr>
          <w:rFonts w:ascii="Arial Narrow" w:hAnsi="Arial Narrow"/>
          <w:b/>
          <w:bCs/>
        </w:rPr>
        <w:t>UVJETI SPOSOBNOSTI</w:t>
      </w:r>
      <w:r w:rsidRPr="009963FE">
        <w:rPr>
          <w:rFonts w:ascii="Arial Narrow" w:hAnsi="Arial Narrow"/>
          <w:b/>
          <w:bCs/>
        </w:rPr>
        <w:t>)</w:t>
      </w:r>
    </w:p>
    <w:p w14:paraId="0353D48B" w14:textId="77777777" w:rsidR="00843BDB" w:rsidRPr="00D44D5F" w:rsidRDefault="00843BDB" w:rsidP="00D34D08">
      <w:pPr>
        <w:tabs>
          <w:tab w:val="left" w:pos="567"/>
        </w:tabs>
        <w:spacing w:after="0" w:line="240" w:lineRule="auto"/>
        <w:ind w:right="-284"/>
        <w:contextualSpacing/>
        <w:jc w:val="both"/>
        <w:rPr>
          <w:rFonts w:ascii="Arial Narrow" w:hAnsi="Arial Narrow"/>
          <w:highlight w:val="yellow"/>
        </w:rPr>
      </w:pPr>
    </w:p>
    <w:p w14:paraId="1A839ADF" w14:textId="34A22DC8" w:rsidR="001C3C8B" w:rsidRPr="00D44D5F" w:rsidRDefault="009963FE" w:rsidP="005A3A43">
      <w:pPr>
        <w:tabs>
          <w:tab w:val="left" w:pos="567"/>
        </w:tabs>
        <w:spacing w:after="0" w:line="240" w:lineRule="auto"/>
        <w:ind w:right="-284"/>
        <w:contextualSpacing/>
        <w:jc w:val="both"/>
        <w:rPr>
          <w:rFonts w:ascii="Arial Narrow" w:hAnsi="Arial Narrow"/>
          <w:b/>
          <w:bCs/>
          <w:lang w:bidi="hr-HR"/>
        </w:rPr>
      </w:pPr>
      <w:r>
        <w:rPr>
          <w:rFonts w:ascii="Arial Narrow" w:hAnsi="Arial Narrow"/>
          <w:b/>
          <w:bCs/>
          <w:lang w:bidi="hr-HR"/>
        </w:rPr>
        <w:t>4</w:t>
      </w:r>
      <w:r w:rsidR="005A3A43">
        <w:rPr>
          <w:rFonts w:ascii="Arial Narrow" w:hAnsi="Arial Narrow"/>
          <w:b/>
          <w:bCs/>
          <w:lang w:bidi="hr-HR"/>
        </w:rPr>
        <w:t xml:space="preserve">.1. </w:t>
      </w:r>
      <w:r w:rsidR="001C3C8B" w:rsidRPr="00D44D5F">
        <w:rPr>
          <w:rFonts w:ascii="Arial Narrow" w:hAnsi="Arial Narrow"/>
          <w:b/>
          <w:bCs/>
          <w:lang w:bidi="hr-HR"/>
        </w:rPr>
        <w:t xml:space="preserve">Tehnička i stručna sposobnost </w:t>
      </w:r>
    </w:p>
    <w:p w14:paraId="45D90F24" w14:textId="77777777" w:rsidR="0081265A" w:rsidRPr="00D44D5F" w:rsidRDefault="0081265A">
      <w:pPr>
        <w:pStyle w:val="t-9-8"/>
        <w:spacing w:before="0" w:beforeAutospacing="0" w:after="0" w:afterAutospacing="0"/>
        <w:ind w:right="-284"/>
        <w:jc w:val="both"/>
        <w:rPr>
          <w:rFonts w:ascii="Arial Narrow" w:hAnsi="Arial Narrow"/>
          <w:sz w:val="22"/>
          <w:szCs w:val="22"/>
          <w:highlight w:val="lightGray"/>
        </w:rPr>
      </w:pPr>
    </w:p>
    <w:p w14:paraId="243E4AE5" w14:textId="2E9DBF79" w:rsidR="005A3A43" w:rsidRPr="00D44D5F" w:rsidRDefault="005A3A43" w:rsidP="008B265F">
      <w:pPr>
        <w:pStyle w:val="t-9-8"/>
        <w:ind w:right="-284"/>
        <w:jc w:val="both"/>
        <w:rPr>
          <w:rFonts w:ascii="Arial Narrow" w:hAnsi="Arial Narrow"/>
          <w:sz w:val="22"/>
          <w:szCs w:val="22"/>
        </w:rPr>
      </w:pPr>
      <w:r w:rsidRPr="005A3A43">
        <w:rPr>
          <w:rFonts w:ascii="Arial Narrow" w:hAnsi="Arial Narrow"/>
          <w:sz w:val="22"/>
          <w:szCs w:val="22"/>
        </w:rPr>
        <w:t xml:space="preserve">Gospodarski subjekt mora dokazati da je u godini u kojoj je započeo postupak nabave (2022. godina) i tijekom pet godine koje prethode toj godini (2021.,2020. 2019., 2018.i 2017. godina) izvršio usluge iste ili slične predmetu nabave čija je kumulativna vrijednost bez PDV-a najmanje u iznosu procijenjene vrijednosti nabave. Pritom, za izračun kumulativne vrijednosti izvršenih usluga moguće je uzeti u obzir </w:t>
      </w:r>
      <w:r w:rsidRPr="005A3A43">
        <w:rPr>
          <w:rFonts w:ascii="Arial Narrow" w:hAnsi="Arial Narrow"/>
          <w:b/>
          <w:bCs/>
          <w:sz w:val="22"/>
          <w:szCs w:val="22"/>
        </w:rPr>
        <w:t>minimalno jednu, a maksimalno pet referenc</w:t>
      </w:r>
      <w:r w:rsidR="008B265F">
        <w:rPr>
          <w:rFonts w:ascii="Arial Narrow" w:hAnsi="Arial Narrow"/>
          <w:b/>
          <w:bCs/>
          <w:sz w:val="22"/>
          <w:szCs w:val="22"/>
        </w:rPr>
        <w:t>a</w:t>
      </w:r>
      <w:r w:rsidR="000F60A9">
        <w:rPr>
          <w:rFonts w:ascii="Arial Narrow" w:hAnsi="Arial Narrow"/>
          <w:b/>
          <w:bCs/>
          <w:sz w:val="22"/>
          <w:szCs w:val="22"/>
        </w:rPr>
        <w:t>.</w:t>
      </w:r>
    </w:p>
    <w:p w14:paraId="2F6F5081" w14:textId="58737472" w:rsidR="008B265F" w:rsidRPr="008B265F" w:rsidRDefault="008B265F" w:rsidP="008B265F">
      <w:pPr>
        <w:tabs>
          <w:tab w:val="left" w:pos="567"/>
        </w:tabs>
        <w:spacing w:after="0" w:line="240" w:lineRule="auto"/>
        <w:jc w:val="both"/>
        <w:rPr>
          <w:rFonts w:ascii="Arial Narrow" w:hAnsi="Arial Narrow"/>
          <w:b/>
          <w:bCs/>
          <w:lang w:bidi="hr-HR"/>
        </w:rPr>
      </w:pPr>
      <w:r w:rsidRPr="008B265F">
        <w:rPr>
          <w:rFonts w:ascii="Arial Narrow" w:hAnsi="Arial Narrow"/>
          <w:bCs/>
          <w:lang w:bidi="hr-HR"/>
        </w:rPr>
        <w:t xml:space="preserve">Za potrebe utvrđivanja tehničke sposobnosti gospodarskog subjekta u ponudi se dostavlja </w:t>
      </w:r>
      <w:r>
        <w:rPr>
          <w:rFonts w:ascii="Arial Narrow" w:hAnsi="Arial Narrow"/>
          <w:b/>
          <w:bCs/>
          <w:lang w:bidi="hr-HR"/>
        </w:rPr>
        <w:t>P</w:t>
      </w:r>
      <w:r w:rsidR="0034761E">
        <w:rPr>
          <w:rFonts w:ascii="Arial Narrow" w:hAnsi="Arial Narrow"/>
          <w:b/>
          <w:bCs/>
          <w:lang w:bidi="hr-HR"/>
        </w:rPr>
        <w:t>r</w:t>
      </w:r>
      <w:r>
        <w:rPr>
          <w:rFonts w:ascii="Arial Narrow" w:hAnsi="Arial Narrow"/>
          <w:b/>
          <w:bCs/>
          <w:lang w:bidi="hr-HR"/>
        </w:rPr>
        <w:t>ilog III ove Dokumentacije o nabavi.</w:t>
      </w:r>
    </w:p>
    <w:p w14:paraId="02CBC5D4" w14:textId="77777777" w:rsidR="008B265F" w:rsidRPr="00D44D5F" w:rsidRDefault="008B265F" w:rsidP="002933F5">
      <w:pPr>
        <w:tabs>
          <w:tab w:val="left" w:pos="567"/>
        </w:tabs>
        <w:spacing w:after="0" w:line="240" w:lineRule="auto"/>
        <w:jc w:val="both"/>
        <w:rPr>
          <w:rFonts w:ascii="Arial Narrow" w:hAnsi="Arial Narrow"/>
          <w:bCs/>
          <w:lang w:bidi="hr-HR"/>
        </w:rPr>
      </w:pPr>
    </w:p>
    <w:p w14:paraId="4880F3EF" w14:textId="3F7A5C1C" w:rsidR="002933F5" w:rsidRPr="00D44D5F" w:rsidRDefault="002933F5" w:rsidP="002933F5">
      <w:pPr>
        <w:tabs>
          <w:tab w:val="left" w:pos="567"/>
        </w:tabs>
        <w:spacing w:after="0" w:line="240" w:lineRule="auto"/>
        <w:jc w:val="both"/>
        <w:rPr>
          <w:rFonts w:ascii="Arial Narrow" w:hAnsi="Arial Narrow"/>
          <w:color w:val="000000"/>
        </w:rPr>
      </w:pPr>
      <w:r w:rsidRPr="00D44D5F">
        <w:rPr>
          <w:rFonts w:ascii="Arial Narrow" w:hAnsi="Arial Narrow"/>
          <w:bCs/>
          <w:lang w:bidi="hr-HR"/>
        </w:rPr>
        <w:t>Kao dokaz ispunjenja uvjeta tehničke i stručne sposobnosti</w:t>
      </w:r>
      <w:r w:rsidR="008B265F">
        <w:rPr>
          <w:rFonts w:ascii="Arial Narrow" w:hAnsi="Arial Narrow"/>
          <w:bCs/>
          <w:lang w:bidi="hr-HR"/>
        </w:rPr>
        <w:t xml:space="preserve">, </w:t>
      </w:r>
      <w:r w:rsidRPr="00D44D5F">
        <w:rPr>
          <w:rFonts w:ascii="Arial Narrow" w:hAnsi="Arial Narrow"/>
          <w:bCs/>
          <w:lang w:bidi="hr-HR"/>
        </w:rPr>
        <w:t xml:space="preserve">naručitelj može </w:t>
      </w:r>
      <w:r w:rsidRPr="00D44D5F">
        <w:rPr>
          <w:rFonts w:ascii="Arial Narrow" w:hAnsi="Arial Narrow" w:cs="Lucida Sans Unicode"/>
        </w:rPr>
        <w:t>u bilo kojem trenutku tijekom postupka nabave, zahtijevati od ponuditelja</w:t>
      </w:r>
      <w:r w:rsidRPr="00D44D5F">
        <w:rPr>
          <w:rFonts w:ascii="Arial Narrow" w:hAnsi="Arial Narrow"/>
          <w:bCs/>
          <w:lang w:bidi="hr-HR"/>
        </w:rPr>
        <w:t xml:space="preserve"> da prije sklapanja ugovora dostavi potvrde izdane ili potpisane od druge ugovorne strane - naručitelja prema Zakonu o javnoj nabavi ili privatnog subjekta. Ako nije moguće ishoditi potvrdu, naručitelj će prihvatiti </w:t>
      </w:r>
      <w:r w:rsidRPr="00D44D5F">
        <w:rPr>
          <w:rFonts w:ascii="Arial Narrow" w:hAnsi="Arial Narrow"/>
          <w:color w:val="000000"/>
        </w:rPr>
        <w:t xml:space="preserve">izjavu </w:t>
      </w:r>
      <w:r w:rsidRPr="00D44D5F">
        <w:rPr>
          <w:rFonts w:ascii="Arial Narrow" w:hAnsi="Arial Narrow" w:cs="Lucida Sans Unicode"/>
        </w:rPr>
        <w:t>ponuditelja</w:t>
      </w:r>
      <w:r w:rsidRPr="00D44D5F">
        <w:rPr>
          <w:rFonts w:ascii="Arial Narrow" w:hAnsi="Arial Narrow"/>
          <w:color w:val="000000"/>
        </w:rPr>
        <w:t xml:space="preserve"> uz dokaz da je potvrda zatražena.</w:t>
      </w:r>
    </w:p>
    <w:p w14:paraId="161B012D" w14:textId="77777777" w:rsidR="002933F5" w:rsidRPr="00D44D5F" w:rsidRDefault="002933F5" w:rsidP="002933F5">
      <w:pPr>
        <w:tabs>
          <w:tab w:val="left" w:pos="567"/>
        </w:tabs>
        <w:spacing w:after="0" w:line="240" w:lineRule="auto"/>
        <w:jc w:val="both"/>
        <w:rPr>
          <w:rFonts w:ascii="Arial Narrow" w:hAnsi="Arial Narrow"/>
          <w:color w:val="000000"/>
        </w:rPr>
      </w:pPr>
    </w:p>
    <w:p w14:paraId="2508DDA9" w14:textId="4012DC64" w:rsidR="002933F5" w:rsidRPr="008B265F" w:rsidRDefault="002933F5" w:rsidP="00D44D5F">
      <w:pPr>
        <w:tabs>
          <w:tab w:val="left" w:pos="567"/>
        </w:tabs>
        <w:spacing w:after="0" w:line="240" w:lineRule="auto"/>
        <w:jc w:val="both"/>
        <w:rPr>
          <w:rFonts w:ascii="Arial Narrow" w:hAnsi="Arial Narrow"/>
          <w:bCs/>
          <w:lang w:bidi="hr-HR"/>
        </w:rPr>
      </w:pPr>
      <w:r w:rsidRPr="00D44D5F">
        <w:rPr>
          <w:rFonts w:ascii="Arial Narrow" w:hAnsi="Arial Narrow"/>
          <w:color w:val="000000"/>
        </w:rPr>
        <w:t xml:space="preserve">U slučaju zajednice ponuditelja, </w:t>
      </w:r>
      <w:r w:rsidRPr="00D44D5F">
        <w:rPr>
          <w:rFonts w:ascii="Arial Narrow" w:hAnsi="Arial Narrow"/>
          <w:bCs/>
          <w:lang w:bidi="hr-HR"/>
        </w:rPr>
        <w:t xml:space="preserve">svi članovi zajednice </w:t>
      </w:r>
      <w:r w:rsidR="000F60A9">
        <w:rPr>
          <w:rFonts w:ascii="Arial Narrow" w:hAnsi="Arial Narrow"/>
          <w:bCs/>
          <w:lang w:bidi="hr-HR"/>
        </w:rPr>
        <w:t>kumulativno dokazuju</w:t>
      </w:r>
      <w:r w:rsidRPr="00D44D5F">
        <w:rPr>
          <w:rFonts w:ascii="Arial Narrow" w:hAnsi="Arial Narrow"/>
          <w:bCs/>
          <w:lang w:bidi="hr-HR"/>
        </w:rPr>
        <w:t xml:space="preserve"> zajedničku tehničku i stručnu sposobnost</w:t>
      </w:r>
      <w:r w:rsidRPr="008B265F">
        <w:rPr>
          <w:rFonts w:ascii="Arial Narrow" w:hAnsi="Arial Narrow"/>
          <w:bCs/>
          <w:lang w:bidi="hr-HR"/>
        </w:rPr>
        <w:t xml:space="preserve">. </w:t>
      </w:r>
    </w:p>
    <w:p w14:paraId="124394BF" w14:textId="77777777" w:rsidR="008B265F" w:rsidRPr="00D44D5F" w:rsidRDefault="008B265F" w:rsidP="00D44D5F">
      <w:pPr>
        <w:tabs>
          <w:tab w:val="left" w:pos="567"/>
        </w:tabs>
        <w:spacing w:after="0" w:line="240" w:lineRule="auto"/>
        <w:jc w:val="both"/>
        <w:rPr>
          <w:rFonts w:ascii="Arial Narrow" w:hAnsi="Arial Narrow"/>
        </w:rPr>
      </w:pPr>
    </w:p>
    <w:p w14:paraId="734B9B17" w14:textId="09D3C55B" w:rsidR="001C3C8B"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9963FE">
        <w:rPr>
          <w:rFonts w:ascii="Arial Narrow" w:hAnsi="Arial Narrow"/>
          <w:b/>
          <w:bCs/>
        </w:rPr>
        <w:t>PONUDA</w:t>
      </w:r>
      <w:r w:rsidR="009E7B47" w:rsidRPr="009963FE">
        <w:rPr>
          <w:rFonts w:ascii="Arial Narrow" w:hAnsi="Arial Narrow"/>
          <w:b/>
          <w:bCs/>
        </w:rPr>
        <w:t xml:space="preserve"> I NAČIN DOSTAVE PONUDE</w:t>
      </w:r>
    </w:p>
    <w:p w14:paraId="0D10878F" w14:textId="77777777" w:rsidR="009963FE" w:rsidRDefault="009963FE">
      <w:pPr>
        <w:tabs>
          <w:tab w:val="left" w:pos="567"/>
        </w:tabs>
        <w:spacing w:after="0" w:line="240" w:lineRule="auto"/>
        <w:ind w:right="-284"/>
        <w:contextualSpacing/>
        <w:jc w:val="both"/>
        <w:rPr>
          <w:rFonts w:ascii="Arial Narrow" w:hAnsi="Arial Narrow"/>
          <w:b/>
          <w:lang w:bidi="hr-HR"/>
        </w:rPr>
      </w:pPr>
    </w:p>
    <w:p w14:paraId="5D913F98" w14:textId="289F947F" w:rsidR="001C3C8B" w:rsidRDefault="001C3C8B">
      <w:pPr>
        <w:tabs>
          <w:tab w:val="left" w:pos="567"/>
        </w:tabs>
        <w:spacing w:after="0" w:line="240" w:lineRule="auto"/>
        <w:ind w:right="-284"/>
        <w:contextualSpacing/>
        <w:jc w:val="both"/>
        <w:rPr>
          <w:rFonts w:ascii="Arial Narrow" w:hAnsi="Arial Narrow"/>
          <w:b/>
          <w:u w:val="single"/>
          <w:lang w:bidi="hr-HR"/>
        </w:rPr>
      </w:pPr>
      <w:r w:rsidRPr="000F60A9">
        <w:rPr>
          <w:rFonts w:ascii="Arial Narrow" w:hAnsi="Arial Narrow"/>
          <w:b/>
          <w:u w:val="single"/>
          <w:lang w:bidi="hr-HR"/>
        </w:rPr>
        <w:t xml:space="preserve">Sadržaj ponude: </w:t>
      </w:r>
    </w:p>
    <w:p w14:paraId="5C859139" w14:textId="77777777" w:rsidR="000F60A9" w:rsidRPr="000F60A9" w:rsidRDefault="000F60A9">
      <w:pPr>
        <w:tabs>
          <w:tab w:val="left" w:pos="567"/>
        </w:tabs>
        <w:spacing w:after="0" w:line="240" w:lineRule="auto"/>
        <w:ind w:right="-284"/>
        <w:contextualSpacing/>
        <w:jc w:val="both"/>
        <w:rPr>
          <w:rFonts w:ascii="Arial Narrow" w:hAnsi="Arial Narrow"/>
          <w:b/>
          <w:u w:val="single"/>
          <w:lang w:bidi="hr-HR"/>
        </w:rPr>
      </w:pPr>
    </w:p>
    <w:p w14:paraId="284195AB" w14:textId="77777777" w:rsidR="006503FB" w:rsidRPr="00D44D5F" w:rsidRDefault="00D07464" w:rsidP="00080A51">
      <w:pPr>
        <w:pStyle w:val="ListParagraph"/>
        <w:numPr>
          <w:ilvl w:val="0"/>
          <w:numId w:val="3"/>
        </w:numPr>
        <w:tabs>
          <w:tab w:val="left" w:pos="567"/>
        </w:tabs>
        <w:spacing w:after="0" w:line="240" w:lineRule="auto"/>
        <w:jc w:val="both"/>
        <w:rPr>
          <w:rFonts w:ascii="Arial Narrow" w:hAnsi="Arial Narrow"/>
          <w:bCs/>
          <w:lang w:bidi="hr-HR"/>
        </w:rPr>
      </w:pPr>
      <w:r w:rsidRPr="00D44D5F">
        <w:rPr>
          <w:rFonts w:ascii="Arial Narrow" w:hAnsi="Arial Narrow"/>
          <w:bCs/>
          <w:lang w:bidi="hr-HR"/>
        </w:rPr>
        <w:t>P</w:t>
      </w:r>
      <w:r w:rsidR="006503FB" w:rsidRPr="00D44D5F">
        <w:rPr>
          <w:rFonts w:ascii="Arial Narrow" w:hAnsi="Arial Narrow"/>
          <w:bCs/>
          <w:lang w:bidi="hr-HR"/>
        </w:rPr>
        <w:t xml:space="preserve">opunjeni ponudbeni list (Prilog </w:t>
      </w:r>
      <w:r w:rsidR="000F5803" w:rsidRPr="00D44D5F">
        <w:rPr>
          <w:rFonts w:ascii="Arial Narrow" w:hAnsi="Arial Narrow"/>
          <w:bCs/>
          <w:lang w:bidi="hr-HR"/>
        </w:rPr>
        <w:t>I</w:t>
      </w:r>
      <w:r w:rsidR="006503FB" w:rsidRPr="00D44D5F">
        <w:rPr>
          <w:rFonts w:ascii="Arial Narrow" w:hAnsi="Arial Narrow"/>
          <w:bCs/>
          <w:lang w:bidi="hr-HR"/>
        </w:rPr>
        <w:t xml:space="preserve"> Dokumentacije </w:t>
      </w:r>
      <w:r w:rsidRPr="00D44D5F">
        <w:rPr>
          <w:rFonts w:ascii="Arial Narrow" w:hAnsi="Arial Narrow"/>
          <w:bCs/>
          <w:lang w:bidi="hr-HR"/>
        </w:rPr>
        <w:t>o nabavi</w:t>
      </w:r>
      <w:r w:rsidR="006503FB" w:rsidRPr="00D44D5F">
        <w:rPr>
          <w:rFonts w:ascii="Arial Narrow" w:hAnsi="Arial Narrow"/>
          <w:bCs/>
          <w:lang w:bidi="hr-HR"/>
        </w:rPr>
        <w:t>)</w:t>
      </w:r>
      <w:r w:rsidRPr="00D44D5F">
        <w:rPr>
          <w:rFonts w:ascii="Arial Narrow" w:hAnsi="Arial Narrow"/>
          <w:bCs/>
          <w:lang w:bidi="hr-HR"/>
        </w:rPr>
        <w:t>,</w:t>
      </w:r>
    </w:p>
    <w:p w14:paraId="771786BA" w14:textId="041F4C13" w:rsidR="00CA293A" w:rsidRPr="00D44D5F" w:rsidRDefault="00054CCF" w:rsidP="00080A51">
      <w:pPr>
        <w:pStyle w:val="ListParagraph"/>
        <w:numPr>
          <w:ilvl w:val="0"/>
          <w:numId w:val="3"/>
        </w:numPr>
        <w:tabs>
          <w:tab w:val="left" w:pos="567"/>
        </w:tabs>
        <w:spacing w:after="0" w:line="240" w:lineRule="auto"/>
        <w:jc w:val="both"/>
        <w:rPr>
          <w:rFonts w:ascii="Arial Narrow" w:hAnsi="Arial Narrow"/>
          <w:bCs/>
          <w:lang w:bidi="hr-HR"/>
        </w:rPr>
      </w:pPr>
      <w:r w:rsidRPr="00D44D5F">
        <w:rPr>
          <w:rFonts w:ascii="Arial Narrow" w:hAnsi="Arial Narrow"/>
          <w:bCs/>
          <w:lang w:bidi="hr-HR"/>
        </w:rPr>
        <w:t>I</w:t>
      </w:r>
      <w:r w:rsidR="00CA293A" w:rsidRPr="00D44D5F">
        <w:rPr>
          <w:rFonts w:ascii="Arial Narrow" w:hAnsi="Arial Narrow"/>
          <w:bCs/>
          <w:lang w:bidi="hr-HR"/>
        </w:rPr>
        <w:t>zjava o nepostojanju osnova za</w:t>
      </w:r>
      <w:r w:rsidRPr="00D44D5F">
        <w:rPr>
          <w:rFonts w:ascii="Arial Narrow" w:hAnsi="Arial Narrow"/>
          <w:bCs/>
          <w:lang w:bidi="hr-HR"/>
        </w:rPr>
        <w:t xml:space="preserve"> isključenj</w:t>
      </w:r>
      <w:r w:rsidR="00CA293A" w:rsidRPr="00D44D5F">
        <w:rPr>
          <w:rFonts w:ascii="Arial Narrow" w:hAnsi="Arial Narrow"/>
          <w:bCs/>
          <w:lang w:bidi="hr-HR"/>
        </w:rPr>
        <w:t>e</w:t>
      </w:r>
      <w:r w:rsidRPr="00D44D5F">
        <w:rPr>
          <w:rFonts w:ascii="Arial Narrow" w:hAnsi="Arial Narrow"/>
          <w:bCs/>
          <w:lang w:bidi="hr-HR"/>
        </w:rPr>
        <w:t xml:space="preserve"> (Prilog II Dokumentacije </w:t>
      </w:r>
      <w:r w:rsidR="00454245" w:rsidRPr="00D44D5F">
        <w:rPr>
          <w:rFonts w:ascii="Arial Narrow" w:hAnsi="Arial Narrow"/>
          <w:bCs/>
          <w:lang w:bidi="hr-HR"/>
        </w:rPr>
        <w:t>o nabavi</w:t>
      </w:r>
      <w:r w:rsidR="000F60A9">
        <w:rPr>
          <w:rFonts w:ascii="Arial Narrow" w:hAnsi="Arial Narrow"/>
          <w:bCs/>
          <w:lang w:bidi="hr-HR"/>
        </w:rPr>
        <w:t>)</w:t>
      </w:r>
    </w:p>
    <w:p w14:paraId="5C9883F5" w14:textId="351140F3" w:rsidR="00054CCF" w:rsidRPr="000F60A9" w:rsidRDefault="00CA293A" w:rsidP="00080A51">
      <w:pPr>
        <w:pStyle w:val="ListParagraph"/>
        <w:numPr>
          <w:ilvl w:val="0"/>
          <w:numId w:val="3"/>
        </w:numPr>
        <w:tabs>
          <w:tab w:val="left" w:pos="567"/>
        </w:tabs>
        <w:spacing w:after="0" w:line="240" w:lineRule="auto"/>
        <w:jc w:val="both"/>
        <w:rPr>
          <w:rFonts w:ascii="Arial Narrow" w:hAnsi="Arial Narrow"/>
          <w:bCs/>
          <w:lang w:bidi="hr-HR"/>
        </w:rPr>
      </w:pPr>
      <w:r w:rsidRPr="000F60A9">
        <w:rPr>
          <w:rFonts w:ascii="Arial Narrow" w:hAnsi="Arial Narrow"/>
          <w:bCs/>
          <w:lang w:bidi="hr-HR"/>
        </w:rPr>
        <w:t xml:space="preserve">Izjava o ispunjenju </w:t>
      </w:r>
      <w:r w:rsidRPr="000F60A9">
        <w:rPr>
          <w:rFonts w:ascii="Arial Narrow" w:hAnsi="Arial Narrow"/>
        </w:rPr>
        <w:t>kriterija za odabir gospodarskog subjekta (</w:t>
      </w:r>
      <w:r w:rsidRPr="000F60A9">
        <w:rPr>
          <w:rFonts w:ascii="Arial Narrow" w:hAnsi="Arial Narrow"/>
          <w:bCs/>
          <w:lang w:bidi="hr-HR"/>
        </w:rPr>
        <w:t>uvjeta sposobnosti): (Prilog III Dokumentacije o nabavi</w:t>
      </w:r>
      <w:r w:rsidR="000F60A9" w:rsidRPr="000F60A9">
        <w:rPr>
          <w:rFonts w:ascii="Arial Narrow" w:hAnsi="Arial Narrow"/>
          <w:bCs/>
          <w:lang w:bidi="hr-HR"/>
        </w:rPr>
        <w:t>)</w:t>
      </w:r>
    </w:p>
    <w:p w14:paraId="620B278B" w14:textId="77777777" w:rsidR="003079F9" w:rsidRPr="00D44D5F" w:rsidRDefault="00C93128" w:rsidP="00080A51">
      <w:pPr>
        <w:pStyle w:val="ListParagraph"/>
        <w:numPr>
          <w:ilvl w:val="0"/>
          <w:numId w:val="3"/>
        </w:numPr>
        <w:tabs>
          <w:tab w:val="left" w:pos="567"/>
        </w:tabs>
        <w:spacing w:after="0" w:line="240" w:lineRule="auto"/>
        <w:ind w:right="-284"/>
        <w:jc w:val="both"/>
        <w:rPr>
          <w:rFonts w:ascii="Arial Narrow" w:hAnsi="Arial Narrow"/>
          <w:bCs/>
          <w:lang w:bidi="hr-HR"/>
        </w:rPr>
      </w:pPr>
      <w:r w:rsidRPr="00D44D5F">
        <w:rPr>
          <w:rFonts w:ascii="Arial Narrow" w:hAnsi="Arial Narrow"/>
          <w:bCs/>
          <w:lang w:bidi="hr-HR"/>
        </w:rPr>
        <w:t>P</w:t>
      </w:r>
      <w:r w:rsidR="003079F9" w:rsidRPr="00D44D5F">
        <w:rPr>
          <w:rFonts w:ascii="Arial Narrow" w:hAnsi="Arial Narrow"/>
          <w:bCs/>
          <w:lang w:bidi="hr-HR"/>
        </w:rPr>
        <w:t xml:space="preserve">opunjeni Troškovnik (Prilog </w:t>
      </w:r>
      <w:r w:rsidR="00054CCF" w:rsidRPr="00D44D5F">
        <w:rPr>
          <w:rFonts w:ascii="Arial Narrow" w:hAnsi="Arial Narrow"/>
          <w:bCs/>
          <w:lang w:bidi="hr-HR"/>
        </w:rPr>
        <w:t xml:space="preserve">IV </w:t>
      </w:r>
      <w:r w:rsidR="003079F9" w:rsidRPr="00D44D5F">
        <w:rPr>
          <w:rFonts w:ascii="Arial Narrow" w:hAnsi="Arial Narrow"/>
          <w:bCs/>
          <w:lang w:bidi="hr-HR"/>
        </w:rPr>
        <w:t xml:space="preserve">Dokumentacije </w:t>
      </w:r>
      <w:r w:rsidR="004265A5" w:rsidRPr="00D44D5F">
        <w:rPr>
          <w:rFonts w:ascii="Arial Narrow" w:hAnsi="Arial Narrow"/>
          <w:bCs/>
          <w:lang w:bidi="hr-HR"/>
        </w:rPr>
        <w:t>o nabavi</w:t>
      </w:r>
      <w:r w:rsidR="003079F9" w:rsidRPr="00D44D5F">
        <w:rPr>
          <w:rFonts w:ascii="Arial Narrow" w:hAnsi="Arial Narrow"/>
          <w:bCs/>
          <w:lang w:bidi="hr-HR"/>
        </w:rPr>
        <w:t>)</w:t>
      </w:r>
      <w:r w:rsidR="00D07464" w:rsidRPr="00D44D5F">
        <w:rPr>
          <w:rFonts w:ascii="Arial Narrow" w:hAnsi="Arial Narrow"/>
          <w:bCs/>
          <w:lang w:bidi="hr-HR"/>
        </w:rPr>
        <w:t>,</w:t>
      </w:r>
    </w:p>
    <w:p w14:paraId="34F46091" w14:textId="77777777" w:rsidR="001C3C8B" w:rsidRPr="00D44D5F" w:rsidRDefault="001C3C8B">
      <w:pPr>
        <w:tabs>
          <w:tab w:val="left" w:pos="567"/>
        </w:tabs>
        <w:spacing w:after="0" w:line="240" w:lineRule="auto"/>
        <w:ind w:right="-284"/>
        <w:contextualSpacing/>
        <w:jc w:val="both"/>
        <w:rPr>
          <w:rFonts w:ascii="Arial Narrow" w:hAnsi="Arial Narrow"/>
          <w:bCs/>
          <w:lang w:bidi="hr-HR"/>
        </w:rPr>
      </w:pPr>
    </w:p>
    <w:p w14:paraId="1E296C5A" w14:textId="77777777" w:rsidR="001C3C8B" w:rsidRPr="00D44D5F" w:rsidRDefault="001C3C8B">
      <w:pPr>
        <w:tabs>
          <w:tab w:val="left" w:pos="567"/>
        </w:tabs>
        <w:spacing w:after="0" w:line="240" w:lineRule="auto"/>
        <w:ind w:right="-284"/>
        <w:contextualSpacing/>
        <w:jc w:val="both"/>
        <w:rPr>
          <w:rFonts w:ascii="Arial Narrow" w:hAnsi="Arial Narrow"/>
          <w:bCs/>
          <w:lang w:bidi="hr-HR"/>
        </w:rPr>
      </w:pPr>
    </w:p>
    <w:p w14:paraId="362E6BB9" w14:textId="4315BAF2" w:rsidR="001C3C8B" w:rsidRPr="000F60A9" w:rsidRDefault="001C3C8B" w:rsidP="000F60A9">
      <w:pPr>
        <w:tabs>
          <w:tab w:val="left" w:pos="567"/>
        </w:tabs>
        <w:spacing w:after="0" w:line="240" w:lineRule="auto"/>
        <w:ind w:right="-284"/>
        <w:jc w:val="both"/>
        <w:rPr>
          <w:rFonts w:ascii="Arial Narrow" w:hAnsi="Arial Narrow"/>
          <w:bCs/>
          <w:lang w:bidi="hr-HR"/>
        </w:rPr>
      </w:pPr>
      <w:r w:rsidRPr="000F60A9">
        <w:rPr>
          <w:rFonts w:ascii="Arial Narrow" w:hAnsi="Arial Narrow"/>
          <w:bCs/>
          <w:lang w:bidi="hr-HR"/>
        </w:rPr>
        <w:t>Cijena ponude izražava se u kunama.</w:t>
      </w:r>
      <w:r w:rsidRPr="000F60A9">
        <w:rPr>
          <w:rFonts w:ascii="Arial Narrow" w:hAnsi="Arial Narrow"/>
        </w:rPr>
        <w:t xml:space="preserve"> </w:t>
      </w:r>
      <w:r w:rsidRPr="000F60A9">
        <w:rPr>
          <w:rFonts w:ascii="Arial Narrow" w:hAnsi="Arial Narrow"/>
          <w:bCs/>
          <w:lang w:bidi="hr-HR"/>
        </w:rPr>
        <w:t>Cijena ponude je nepromjenjiva tijekom trajanja ugovora o nabavi. U cijenu ponude bez poreza na dodanu vrijednost moraju biti uračunati svi troškovi i popusti</w:t>
      </w:r>
      <w:r w:rsidR="000F60A9">
        <w:rPr>
          <w:rFonts w:ascii="Arial Narrow" w:hAnsi="Arial Narrow"/>
          <w:bCs/>
          <w:lang w:bidi="hr-HR"/>
        </w:rPr>
        <w:t>.</w:t>
      </w:r>
    </w:p>
    <w:p w14:paraId="2DE7666F" w14:textId="77777777" w:rsidR="001C3C8B" w:rsidRPr="00D44D5F" w:rsidRDefault="001C3C8B">
      <w:pPr>
        <w:tabs>
          <w:tab w:val="left" w:pos="567"/>
        </w:tabs>
        <w:spacing w:after="0" w:line="240" w:lineRule="auto"/>
        <w:ind w:right="-284"/>
        <w:contextualSpacing/>
        <w:jc w:val="both"/>
        <w:rPr>
          <w:rFonts w:ascii="Arial Narrow" w:hAnsi="Arial Narrow"/>
          <w:bCs/>
          <w:lang w:bidi="hr-HR"/>
        </w:rPr>
      </w:pPr>
    </w:p>
    <w:p w14:paraId="4E11D73E" w14:textId="77777777" w:rsidR="001C3C8B" w:rsidRPr="00D44D5F" w:rsidRDefault="001C3C8B">
      <w:pPr>
        <w:tabs>
          <w:tab w:val="left" w:pos="567"/>
        </w:tabs>
        <w:spacing w:after="0" w:line="240" w:lineRule="auto"/>
        <w:ind w:right="-284"/>
        <w:contextualSpacing/>
        <w:jc w:val="both"/>
        <w:rPr>
          <w:rFonts w:ascii="Arial Narrow" w:hAnsi="Arial Narrow"/>
          <w:bCs/>
          <w:highlight w:val="lightGray"/>
          <w:lang w:bidi="hr-HR"/>
        </w:rPr>
      </w:pPr>
    </w:p>
    <w:p w14:paraId="1D7B4668" w14:textId="77777777" w:rsidR="000D694F" w:rsidRPr="000F60A9" w:rsidRDefault="005D4F75" w:rsidP="000F60A9">
      <w:pPr>
        <w:tabs>
          <w:tab w:val="left" w:pos="567"/>
        </w:tabs>
        <w:spacing w:after="0" w:line="240" w:lineRule="auto"/>
        <w:jc w:val="both"/>
        <w:rPr>
          <w:rFonts w:ascii="Arial Narrow" w:hAnsi="Arial Narrow"/>
          <w:bCs/>
          <w:lang w:bidi="hr-HR"/>
        </w:rPr>
      </w:pPr>
      <w:r w:rsidRPr="000F60A9">
        <w:rPr>
          <w:rFonts w:ascii="Arial Narrow" w:hAnsi="Arial Narrow"/>
          <w:bCs/>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1D48D84E" w14:textId="77777777" w:rsidR="005645F2" w:rsidRPr="000F60A9" w:rsidRDefault="005645F2">
      <w:pPr>
        <w:autoSpaceDE w:val="0"/>
        <w:autoSpaceDN w:val="0"/>
        <w:adjustRightInd w:val="0"/>
        <w:spacing w:after="120"/>
        <w:ind w:right="-284"/>
        <w:jc w:val="both"/>
        <w:rPr>
          <w:rFonts w:ascii="Arial Narrow" w:hAnsi="Arial Narrow"/>
          <w:bCs/>
          <w:lang w:bidi="hr-HR"/>
        </w:rPr>
      </w:pPr>
    </w:p>
    <w:p w14:paraId="0E9ED79E" w14:textId="77777777" w:rsidR="005D4F75" w:rsidRPr="000F60A9" w:rsidRDefault="005D4F75" w:rsidP="000F60A9">
      <w:pPr>
        <w:tabs>
          <w:tab w:val="left" w:pos="567"/>
        </w:tabs>
        <w:spacing w:after="0" w:line="240" w:lineRule="auto"/>
        <w:jc w:val="both"/>
        <w:rPr>
          <w:rFonts w:ascii="Arial Narrow" w:hAnsi="Arial Narrow"/>
          <w:bCs/>
          <w:lang w:bidi="hr-HR"/>
        </w:rPr>
      </w:pPr>
      <w:r w:rsidRPr="000F60A9">
        <w:rPr>
          <w:rFonts w:ascii="Arial Narrow" w:hAnsi="Arial Narrow"/>
          <w:bCs/>
          <w:lang w:bidi="hr-HR"/>
        </w:rPr>
        <w:t>Ponuda se izrađuje na način da čini cjelinu. Ako zbog opsega ili drugih objektivnih okolnosti ponuda ne može biti izrađena na način da čini cjelinu, onda se izrađuje u dva ili više dijelova, a ponuditelj mora u sadržaju ponude navesti od koliko se dijelova ponuda sastoji. Ispravci u ponudi moraju biti izrađeni na način da ispravljeni tekst ostane vidljiv (čitak) ili dokaziv. Ispravci moraju uz navod datuma biti potvrđeni potpisom ponuditelja.</w:t>
      </w:r>
    </w:p>
    <w:p w14:paraId="7EC29379" w14:textId="77777777" w:rsidR="005D4F75" w:rsidRPr="000F60A9" w:rsidRDefault="005D4F75" w:rsidP="00D34D08">
      <w:pPr>
        <w:pStyle w:val="ListParagraph"/>
        <w:tabs>
          <w:tab w:val="left" w:pos="567"/>
        </w:tabs>
        <w:spacing w:after="0" w:line="240" w:lineRule="auto"/>
        <w:ind w:left="360"/>
        <w:jc w:val="both"/>
        <w:rPr>
          <w:rFonts w:ascii="Arial Narrow" w:hAnsi="Arial Narrow"/>
          <w:bCs/>
          <w:lang w:bidi="hr-HR"/>
        </w:rPr>
      </w:pPr>
    </w:p>
    <w:p w14:paraId="09A08950" w14:textId="77777777" w:rsidR="005D4F75" w:rsidRPr="000F60A9" w:rsidRDefault="005D4F75" w:rsidP="000F60A9">
      <w:pPr>
        <w:tabs>
          <w:tab w:val="left" w:pos="567"/>
        </w:tabs>
        <w:spacing w:after="0" w:line="240" w:lineRule="auto"/>
        <w:jc w:val="both"/>
        <w:rPr>
          <w:rFonts w:ascii="Arial Narrow" w:hAnsi="Arial Narrow"/>
          <w:bCs/>
          <w:lang w:bidi="hr-HR"/>
        </w:rPr>
      </w:pPr>
      <w:r w:rsidRPr="000F60A9">
        <w:rPr>
          <w:rFonts w:ascii="Arial Narrow" w:hAnsi="Arial Narrow"/>
          <w:bCs/>
          <w:lang w:bidi="hr-HR"/>
        </w:rPr>
        <w:t xml:space="preserve">Pri izradi ponude ponuditelj se mora pridržavati zahtjeva i uvjeta iz Dokumentacije </w:t>
      </w:r>
      <w:r w:rsidR="00D07464" w:rsidRPr="000F60A9">
        <w:rPr>
          <w:rFonts w:ascii="Arial Narrow" w:hAnsi="Arial Narrow"/>
          <w:bCs/>
          <w:lang w:bidi="hr-HR"/>
        </w:rPr>
        <w:t>o nabavi</w:t>
      </w:r>
      <w:r w:rsidRPr="000F60A9">
        <w:rPr>
          <w:rFonts w:ascii="Arial Narrow" w:hAnsi="Arial Narrow"/>
          <w:bCs/>
          <w:lang w:bidi="hr-HR"/>
        </w:rPr>
        <w:t xml:space="preserve"> te ne smije mijenjati i nadopunjavati tekst Dokumentacije </w:t>
      </w:r>
      <w:r w:rsidR="00D07464" w:rsidRPr="000F60A9">
        <w:rPr>
          <w:rFonts w:ascii="Arial Narrow" w:hAnsi="Arial Narrow"/>
          <w:bCs/>
          <w:lang w:bidi="hr-HR"/>
        </w:rPr>
        <w:t>o nabavi</w:t>
      </w:r>
      <w:r w:rsidRPr="000F60A9">
        <w:rPr>
          <w:rFonts w:ascii="Arial Narrow" w:hAnsi="Arial Narrow"/>
          <w:bCs/>
          <w:lang w:bidi="hr-HR"/>
        </w:rPr>
        <w:t>. Sve troškove izrade ponude snose ponuditelji. Ponuditelji nemaju pravo na bilo kakvu nadoknadu troškova izrade ponude.</w:t>
      </w:r>
    </w:p>
    <w:p w14:paraId="6EC07B61" w14:textId="77777777" w:rsidR="005D4F75" w:rsidRPr="000F60A9" w:rsidRDefault="005D4F75" w:rsidP="00D34D08">
      <w:pPr>
        <w:tabs>
          <w:tab w:val="left" w:pos="567"/>
        </w:tabs>
        <w:spacing w:after="0" w:line="240" w:lineRule="auto"/>
        <w:jc w:val="both"/>
        <w:rPr>
          <w:rFonts w:ascii="Arial Narrow" w:hAnsi="Arial Narrow"/>
          <w:bCs/>
          <w:lang w:bidi="hr-HR"/>
        </w:rPr>
      </w:pPr>
    </w:p>
    <w:p w14:paraId="694A36B7" w14:textId="77777777" w:rsidR="005D4F75" w:rsidRPr="00D44D5F" w:rsidRDefault="005D4F75" w:rsidP="000F60A9">
      <w:pPr>
        <w:tabs>
          <w:tab w:val="left" w:pos="567"/>
        </w:tabs>
        <w:spacing w:after="0" w:line="240" w:lineRule="auto"/>
        <w:contextualSpacing/>
        <w:jc w:val="both"/>
        <w:rPr>
          <w:rFonts w:ascii="Arial Narrow" w:hAnsi="Arial Narrow"/>
          <w:bCs/>
          <w:lang w:bidi="hr-HR"/>
        </w:rPr>
      </w:pPr>
      <w:r w:rsidRPr="000F60A9">
        <w:rPr>
          <w:rFonts w:ascii="Arial Narrow" w:hAnsi="Arial Narrow"/>
          <w:bCs/>
          <w:lang w:bidi="hr-HR"/>
        </w:rPr>
        <w:lastRenderedPageBreak/>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r w:rsidRPr="00D44D5F">
        <w:rPr>
          <w:rFonts w:ascii="Arial Narrow" w:hAnsi="Arial Narrow"/>
          <w:bCs/>
          <w:lang w:bidi="hr-HR"/>
        </w:rPr>
        <w:t xml:space="preserve"> </w:t>
      </w:r>
    </w:p>
    <w:p w14:paraId="5F21FBB2" w14:textId="77777777" w:rsidR="005D4F75" w:rsidRPr="00D44D5F" w:rsidRDefault="005D4F75" w:rsidP="00D34D08">
      <w:pPr>
        <w:tabs>
          <w:tab w:val="left" w:pos="567"/>
        </w:tabs>
        <w:spacing w:after="0" w:line="240" w:lineRule="auto"/>
        <w:ind w:left="360"/>
        <w:contextualSpacing/>
        <w:jc w:val="both"/>
        <w:rPr>
          <w:rFonts w:ascii="Arial Narrow" w:hAnsi="Arial Narrow"/>
        </w:rPr>
      </w:pPr>
    </w:p>
    <w:p w14:paraId="35C1C71D" w14:textId="31AD6D82" w:rsidR="005D4F75" w:rsidRPr="009963FE" w:rsidRDefault="005D4F75"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9963FE">
        <w:rPr>
          <w:rFonts w:ascii="Arial Narrow" w:hAnsi="Arial Narrow"/>
          <w:b/>
          <w:bCs/>
        </w:rPr>
        <w:t>NAČIN DOSTAVE PONUDE</w:t>
      </w:r>
    </w:p>
    <w:p w14:paraId="66006924" w14:textId="77777777" w:rsidR="005D4F75" w:rsidRPr="00D44D5F" w:rsidRDefault="005D4F75">
      <w:pPr>
        <w:suppressAutoHyphens/>
        <w:autoSpaceDE w:val="0"/>
        <w:autoSpaceDN w:val="0"/>
        <w:adjustRightInd w:val="0"/>
        <w:spacing w:after="120"/>
        <w:ind w:right="-284"/>
        <w:jc w:val="both"/>
        <w:rPr>
          <w:rFonts w:ascii="Arial Narrow" w:hAnsi="Arial Narrow" w:cs="Calibri"/>
        </w:rPr>
      </w:pPr>
    </w:p>
    <w:p w14:paraId="0AA58C35" w14:textId="20BF511B" w:rsidR="000F60A9" w:rsidRPr="000F60A9" w:rsidRDefault="000F60A9" w:rsidP="000F60A9">
      <w:pPr>
        <w:suppressAutoHyphens/>
        <w:autoSpaceDE w:val="0"/>
        <w:autoSpaceDN w:val="0"/>
        <w:adjustRightInd w:val="0"/>
        <w:spacing w:after="120"/>
        <w:ind w:right="-284"/>
        <w:jc w:val="both"/>
        <w:rPr>
          <w:rFonts w:ascii="Arial Narrow" w:hAnsi="Arial Narrow" w:cs="Calibri"/>
          <w:bCs/>
          <w:lang w:eastAsia="ar-SA" w:bidi="hr-HR"/>
        </w:rPr>
      </w:pPr>
      <w:r w:rsidRPr="000F60A9">
        <w:rPr>
          <w:rFonts w:ascii="Arial Narrow" w:hAnsi="Arial Narrow" w:cs="Calibri"/>
          <w:bCs/>
          <w:lang w:eastAsia="ar-SA" w:bidi="hr-HR"/>
        </w:rPr>
        <w:t>Ponuda se predaje neposredno na adresi naručitelja ili putem pošte na adresu naručitelja, u zatvorenoj omotnici s naznakom</w:t>
      </w:r>
    </w:p>
    <w:p w14:paraId="0C008873" w14:textId="77777777" w:rsidR="000F60A9" w:rsidRPr="000F60A9" w:rsidRDefault="000F60A9" w:rsidP="000F60A9">
      <w:pPr>
        <w:suppressAutoHyphens/>
        <w:autoSpaceDE w:val="0"/>
        <w:autoSpaceDN w:val="0"/>
        <w:adjustRightInd w:val="0"/>
        <w:spacing w:after="120"/>
        <w:ind w:right="-284"/>
        <w:jc w:val="both"/>
        <w:rPr>
          <w:rFonts w:ascii="Arial Narrow" w:hAnsi="Arial Narrow" w:cs="Calibri"/>
          <w:lang w:eastAsia="ar-SA"/>
        </w:rPr>
      </w:pPr>
      <w:r w:rsidRPr="000F60A9">
        <w:rPr>
          <w:rFonts w:ascii="Arial Narrow" w:hAnsi="Arial Narrow" w:cs="Calibri"/>
          <w:lang w:eastAsia="ar-SA"/>
        </w:rPr>
        <w:t xml:space="preserve">Na poleđini: </w:t>
      </w:r>
    </w:p>
    <w:p w14:paraId="0B7F6A4A" w14:textId="77777777" w:rsidR="000F60A9" w:rsidRPr="000F60A9" w:rsidRDefault="000F60A9" w:rsidP="000F60A9">
      <w:pPr>
        <w:suppressAutoHyphens/>
        <w:autoSpaceDE w:val="0"/>
        <w:autoSpaceDN w:val="0"/>
        <w:adjustRightInd w:val="0"/>
        <w:spacing w:after="120"/>
        <w:ind w:right="-284"/>
        <w:jc w:val="both"/>
        <w:rPr>
          <w:rFonts w:ascii="Arial Narrow" w:hAnsi="Arial Narrow" w:cs="Calibri"/>
          <w:b/>
          <w:bCs/>
          <w:lang w:eastAsia="ar-SA"/>
        </w:rPr>
      </w:pPr>
      <w:r w:rsidRPr="000F60A9">
        <w:rPr>
          <w:rFonts w:ascii="Arial Narrow" w:hAnsi="Arial Narrow" w:cs="Calibri"/>
          <w:b/>
          <w:bCs/>
          <w:lang w:eastAsia="ar-SA"/>
        </w:rPr>
        <w:t>EVOLVA d.o.o.</w:t>
      </w:r>
    </w:p>
    <w:p w14:paraId="321D4970" w14:textId="53B83997" w:rsidR="000F60A9" w:rsidRPr="000F60A9" w:rsidRDefault="000F60A9" w:rsidP="000F60A9">
      <w:pPr>
        <w:suppressAutoHyphens/>
        <w:autoSpaceDE w:val="0"/>
        <w:autoSpaceDN w:val="0"/>
        <w:adjustRightInd w:val="0"/>
        <w:spacing w:after="120"/>
        <w:ind w:right="-284"/>
        <w:jc w:val="both"/>
        <w:rPr>
          <w:rFonts w:ascii="Arial Narrow" w:hAnsi="Arial Narrow" w:cs="Calibri"/>
          <w:b/>
          <w:bCs/>
          <w:lang w:eastAsia="ar-SA"/>
        </w:rPr>
      </w:pPr>
      <w:r w:rsidRPr="000F60A9">
        <w:rPr>
          <w:rFonts w:ascii="Arial Narrow" w:hAnsi="Arial Narrow" w:cs="Calibri"/>
          <w:b/>
          <w:bCs/>
          <w:lang w:eastAsia="ar-SA"/>
        </w:rPr>
        <w:t xml:space="preserve">Cehovska ulica 12, </w:t>
      </w:r>
    </w:p>
    <w:p w14:paraId="28971C24" w14:textId="77777777" w:rsidR="000F60A9" w:rsidRPr="000F60A9" w:rsidRDefault="000F60A9" w:rsidP="000F60A9">
      <w:pPr>
        <w:suppressAutoHyphens/>
        <w:autoSpaceDE w:val="0"/>
        <w:autoSpaceDN w:val="0"/>
        <w:adjustRightInd w:val="0"/>
        <w:spacing w:after="120"/>
        <w:ind w:right="-284"/>
        <w:jc w:val="both"/>
        <w:rPr>
          <w:rFonts w:ascii="Arial Narrow" w:hAnsi="Arial Narrow" w:cs="Calibri"/>
          <w:b/>
          <w:bCs/>
          <w:lang w:eastAsia="ar-SA"/>
        </w:rPr>
      </w:pPr>
      <w:r w:rsidRPr="000F60A9">
        <w:rPr>
          <w:rFonts w:ascii="Arial Narrow" w:hAnsi="Arial Narrow" w:cs="Calibri"/>
          <w:b/>
          <w:bCs/>
          <w:lang w:eastAsia="ar-SA"/>
        </w:rPr>
        <w:t xml:space="preserve">42000 Varaždin </w:t>
      </w:r>
    </w:p>
    <w:p w14:paraId="481F4B5F" w14:textId="6697417D" w:rsidR="000F60A9" w:rsidRPr="000F60A9" w:rsidRDefault="000F60A9" w:rsidP="000F60A9">
      <w:pPr>
        <w:suppressAutoHyphens/>
        <w:autoSpaceDE w:val="0"/>
        <w:autoSpaceDN w:val="0"/>
        <w:adjustRightInd w:val="0"/>
        <w:spacing w:after="120"/>
        <w:ind w:right="-284"/>
        <w:jc w:val="both"/>
        <w:rPr>
          <w:rFonts w:ascii="Arial Narrow" w:hAnsi="Arial Narrow" w:cs="Calibri"/>
          <w:b/>
          <w:bCs/>
          <w:lang w:eastAsia="ar-SA"/>
        </w:rPr>
      </w:pPr>
      <w:r w:rsidRPr="000F60A9">
        <w:rPr>
          <w:rFonts w:ascii="Arial Narrow" w:hAnsi="Arial Narrow" w:cs="Calibri"/>
          <w:b/>
          <w:bCs/>
          <w:lang w:eastAsia="ar-SA"/>
        </w:rPr>
        <w:t>Predmet nabave: Nabava usluge web oglašavanja</w:t>
      </w:r>
    </w:p>
    <w:p w14:paraId="739B617C" w14:textId="77777777" w:rsidR="000F60A9" w:rsidRPr="000F60A9" w:rsidRDefault="000F60A9" w:rsidP="000F60A9">
      <w:pPr>
        <w:suppressAutoHyphens/>
        <w:autoSpaceDE w:val="0"/>
        <w:autoSpaceDN w:val="0"/>
        <w:adjustRightInd w:val="0"/>
        <w:spacing w:after="120"/>
        <w:ind w:right="-284"/>
        <w:jc w:val="both"/>
        <w:rPr>
          <w:rFonts w:ascii="Arial Narrow" w:hAnsi="Arial Narrow" w:cs="Calibri"/>
          <w:b/>
          <w:bCs/>
          <w:lang w:eastAsia="ar-SA"/>
        </w:rPr>
      </w:pPr>
      <w:r w:rsidRPr="000F60A9">
        <w:rPr>
          <w:rFonts w:ascii="Arial Narrow" w:hAnsi="Arial Narrow" w:cs="Calibri"/>
          <w:b/>
          <w:bCs/>
          <w:lang w:eastAsia="ar-SA"/>
        </w:rPr>
        <w:t>Evidencijski broj nabave: Interreg 3</w:t>
      </w:r>
    </w:p>
    <w:p w14:paraId="61F705F8" w14:textId="77777777" w:rsidR="000F60A9" w:rsidRDefault="000F60A9">
      <w:pPr>
        <w:suppressAutoHyphens/>
        <w:autoSpaceDE w:val="0"/>
        <w:autoSpaceDN w:val="0"/>
        <w:adjustRightInd w:val="0"/>
        <w:spacing w:after="120"/>
        <w:ind w:right="-284"/>
        <w:jc w:val="both"/>
        <w:rPr>
          <w:rFonts w:ascii="Arial Narrow" w:hAnsi="Arial Narrow" w:cs="Calibri"/>
          <w:lang w:eastAsia="ar-SA"/>
        </w:rPr>
      </w:pPr>
    </w:p>
    <w:p w14:paraId="62B0F78E" w14:textId="5B745967" w:rsidR="005645F2" w:rsidRPr="00D44D5F" w:rsidRDefault="005645F2">
      <w:pPr>
        <w:suppressAutoHyphens/>
        <w:autoSpaceDE w:val="0"/>
        <w:autoSpaceDN w:val="0"/>
        <w:adjustRightInd w:val="0"/>
        <w:spacing w:after="120"/>
        <w:ind w:right="-284"/>
        <w:jc w:val="both"/>
        <w:rPr>
          <w:rFonts w:ascii="Arial Narrow" w:hAnsi="Arial Narrow" w:cs="Calibri"/>
          <w:lang w:eastAsia="ar-SA"/>
        </w:rPr>
      </w:pPr>
      <w:r w:rsidRPr="00D44D5F">
        <w:rPr>
          <w:rFonts w:ascii="Arial Narrow" w:hAnsi="Arial Narrow" w:cs="Calibri"/>
          <w:lang w:eastAsia="ar-SA"/>
        </w:rPr>
        <w:t xml:space="preserve">Zatvorenu omotnicu ponude ponuditelj predaje neposredno ili preporučenom poštanskom pošiljkom na adresu </w:t>
      </w:r>
      <w:r w:rsidR="00D767B0" w:rsidRPr="00D44D5F">
        <w:rPr>
          <w:rFonts w:ascii="Arial Narrow" w:hAnsi="Arial Narrow" w:cs="Calibri"/>
          <w:lang w:eastAsia="ar-SA"/>
        </w:rPr>
        <w:t>n</w:t>
      </w:r>
      <w:r w:rsidRPr="00D44D5F">
        <w:rPr>
          <w:rFonts w:ascii="Arial Narrow" w:hAnsi="Arial Narrow" w:cs="Calibri"/>
          <w:lang w:eastAsia="ar-SA"/>
        </w:rPr>
        <w:t>aručitelja.</w:t>
      </w:r>
    </w:p>
    <w:p w14:paraId="3A15E591" w14:textId="77777777" w:rsidR="005645F2" w:rsidRPr="00D44D5F" w:rsidRDefault="005645F2">
      <w:pPr>
        <w:suppressAutoHyphens/>
        <w:autoSpaceDE w:val="0"/>
        <w:autoSpaceDN w:val="0"/>
        <w:adjustRightInd w:val="0"/>
        <w:spacing w:after="120"/>
        <w:ind w:right="-284"/>
        <w:jc w:val="both"/>
        <w:rPr>
          <w:rFonts w:ascii="Arial Narrow" w:hAnsi="Arial Narrow" w:cs="Calibri"/>
          <w:b/>
          <w:lang w:eastAsia="ar-SA"/>
        </w:rPr>
      </w:pPr>
      <w:r w:rsidRPr="00D44D5F">
        <w:rPr>
          <w:rFonts w:ascii="Arial Narrow" w:hAnsi="Arial Narrow" w:cs="Calibri"/>
          <w:lang w:eastAsia="ar-SA"/>
        </w:rPr>
        <w:t xml:space="preserve">Ponuditelj samostalno određuje način dostave ponude i sam snosi rizik eventualnog gubitka odnosno nepravovremene dostave ponude. </w:t>
      </w:r>
      <w:r w:rsidR="003366FC" w:rsidRPr="00D44D5F">
        <w:rPr>
          <w:rFonts w:ascii="Arial Narrow" w:hAnsi="Arial Narrow" w:cs="Calibri"/>
          <w:lang w:eastAsia="ar-SA"/>
        </w:rPr>
        <w:t>Ponuda mora biti zaprimljena</w:t>
      </w:r>
      <w:r w:rsidRPr="00D44D5F">
        <w:rPr>
          <w:rFonts w:ascii="Arial Narrow" w:hAnsi="Arial Narrow" w:cs="Calibri"/>
          <w:lang w:eastAsia="ar-SA"/>
        </w:rPr>
        <w:t xml:space="preserve"> </w:t>
      </w:r>
      <w:r w:rsidRPr="00D44D5F">
        <w:rPr>
          <w:rFonts w:ascii="Arial Narrow" w:hAnsi="Arial Narrow" w:cs="Calibri"/>
          <w:b/>
          <w:lang w:eastAsia="ar-SA"/>
        </w:rPr>
        <w:t>do roka za otvaranje ponuda.</w:t>
      </w:r>
      <w:r w:rsidR="00753308" w:rsidRPr="00D44D5F">
        <w:rPr>
          <w:rFonts w:ascii="Arial Narrow" w:hAnsi="Arial Narrow" w:cs="Calibri"/>
          <w:b/>
          <w:lang w:eastAsia="ar-SA"/>
        </w:rPr>
        <w:t xml:space="preserve"> </w:t>
      </w:r>
    </w:p>
    <w:p w14:paraId="7514C37D" w14:textId="77777777" w:rsidR="00753308" w:rsidRPr="00D44D5F" w:rsidRDefault="00753308">
      <w:pPr>
        <w:suppressAutoHyphens/>
        <w:autoSpaceDE w:val="0"/>
        <w:autoSpaceDN w:val="0"/>
        <w:adjustRightInd w:val="0"/>
        <w:spacing w:after="120"/>
        <w:ind w:right="-284"/>
        <w:jc w:val="both"/>
        <w:rPr>
          <w:rFonts w:ascii="Arial Narrow" w:hAnsi="Arial Narrow" w:cs="Calibri"/>
          <w:lang w:eastAsia="ar-SA"/>
        </w:rPr>
      </w:pPr>
      <w:r w:rsidRPr="00D44D5F">
        <w:rPr>
          <w:rFonts w:ascii="Arial Narrow" w:hAnsi="Arial Narrow"/>
        </w:rPr>
        <w:t xml:space="preserve">Ako omotnica nije označena u skladu sa zahtjevima iz ove Dokumentacije </w:t>
      </w:r>
      <w:r w:rsidR="00EF7DFD" w:rsidRPr="00D44D5F">
        <w:rPr>
          <w:rFonts w:ascii="Arial Narrow" w:hAnsi="Arial Narrow" w:cs="Arial"/>
        </w:rPr>
        <w:t>o nabavi</w:t>
      </w:r>
      <w:r w:rsidRPr="00D44D5F">
        <w:rPr>
          <w:rFonts w:ascii="Arial Narrow" w:hAnsi="Arial Narrow"/>
        </w:rPr>
        <w:t>, Naručitelj ne preuzima nikakvu odgovornost u slučaju gubitka ili preranog otvaranja ponude.</w:t>
      </w:r>
    </w:p>
    <w:p w14:paraId="389C8E1E" w14:textId="77777777" w:rsidR="000D694F" w:rsidRPr="00D44D5F" w:rsidRDefault="000D694F" w:rsidP="00D34D08">
      <w:pPr>
        <w:tabs>
          <w:tab w:val="left" w:pos="567"/>
        </w:tabs>
        <w:spacing w:after="0" w:line="240" w:lineRule="auto"/>
        <w:ind w:right="-284"/>
        <w:contextualSpacing/>
        <w:jc w:val="both"/>
        <w:rPr>
          <w:rFonts w:ascii="Arial Narrow" w:hAnsi="Arial Narrow"/>
          <w:bCs/>
          <w:highlight w:val="lightGray"/>
          <w:lang w:bidi="hr-HR"/>
        </w:rPr>
      </w:pPr>
    </w:p>
    <w:p w14:paraId="6904EA8A" w14:textId="5D86463F" w:rsidR="00671003" w:rsidRPr="000F60A9" w:rsidRDefault="00671003" w:rsidP="000F60A9">
      <w:pPr>
        <w:tabs>
          <w:tab w:val="left" w:pos="567"/>
        </w:tabs>
        <w:spacing w:after="0" w:line="240" w:lineRule="auto"/>
        <w:ind w:right="-284"/>
        <w:jc w:val="both"/>
        <w:rPr>
          <w:rFonts w:ascii="Arial Narrow" w:hAnsi="Arial Narrow"/>
        </w:rPr>
      </w:pPr>
      <w:r w:rsidRPr="000F60A9">
        <w:rPr>
          <w:rFonts w:ascii="Arial Narrow" w:hAnsi="Arial Narrow"/>
        </w:rPr>
        <w:t>Ponude i  dokumentacija priložena uz ponude ne vraćaju se ponuditeljima.</w:t>
      </w:r>
    </w:p>
    <w:p w14:paraId="7CA6A192" w14:textId="77777777" w:rsidR="00671003" w:rsidRPr="00D44D5F" w:rsidRDefault="00671003">
      <w:pPr>
        <w:tabs>
          <w:tab w:val="left" w:pos="567"/>
        </w:tabs>
        <w:spacing w:after="0" w:line="240" w:lineRule="auto"/>
        <w:ind w:right="-284"/>
        <w:jc w:val="both"/>
        <w:rPr>
          <w:rFonts w:ascii="Arial Narrow" w:hAnsi="Arial Narrow"/>
        </w:rPr>
      </w:pPr>
    </w:p>
    <w:p w14:paraId="1F915E65" w14:textId="77777777" w:rsidR="00671003" w:rsidRPr="000F60A9" w:rsidRDefault="00671003" w:rsidP="000F60A9">
      <w:pPr>
        <w:tabs>
          <w:tab w:val="left" w:pos="567"/>
        </w:tabs>
        <w:spacing w:after="0" w:line="240" w:lineRule="auto"/>
        <w:ind w:right="-284"/>
        <w:jc w:val="both"/>
        <w:rPr>
          <w:rFonts w:ascii="Arial Narrow" w:hAnsi="Arial Narrow"/>
        </w:rPr>
      </w:pPr>
      <w:r w:rsidRPr="000F60A9">
        <w:rPr>
          <w:rFonts w:ascii="Arial Narrow" w:hAnsi="Arial Narrow"/>
        </w:rPr>
        <w:t>Alternativne ponude nisu dopuštene.</w:t>
      </w:r>
    </w:p>
    <w:p w14:paraId="26DF0203" w14:textId="77777777" w:rsidR="001C3C8B" w:rsidRPr="00D44D5F" w:rsidRDefault="001C3C8B">
      <w:pPr>
        <w:tabs>
          <w:tab w:val="left" w:pos="567"/>
        </w:tabs>
        <w:spacing w:after="0" w:line="240" w:lineRule="auto"/>
        <w:ind w:right="-284"/>
        <w:contextualSpacing/>
        <w:jc w:val="both"/>
        <w:rPr>
          <w:rFonts w:ascii="Arial Narrow" w:hAnsi="Arial Narrow"/>
          <w:bCs/>
          <w:highlight w:val="lightGray"/>
          <w:lang w:bidi="hr-HR"/>
        </w:rPr>
      </w:pPr>
    </w:p>
    <w:p w14:paraId="545D0534" w14:textId="77777777" w:rsidR="001C3C8B" w:rsidRPr="00D44D5F" w:rsidRDefault="001C3C8B">
      <w:pPr>
        <w:tabs>
          <w:tab w:val="left" w:pos="567"/>
        </w:tabs>
        <w:spacing w:after="0" w:line="240" w:lineRule="auto"/>
        <w:ind w:right="-284"/>
        <w:contextualSpacing/>
        <w:jc w:val="both"/>
        <w:rPr>
          <w:rFonts w:ascii="Arial Narrow" w:hAnsi="Arial Narrow"/>
          <w:b/>
        </w:rPr>
      </w:pPr>
    </w:p>
    <w:p w14:paraId="0F9D8D1C" w14:textId="25CD5D9F" w:rsidR="00D9694E" w:rsidRDefault="00D9694E"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9963FE">
        <w:rPr>
          <w:rFonts w:ascii="Arial Narrow" w:hAnsi="Arial Narrow"/>
          <w:b/>
          <w:bCs/>
        </w:rPr>
        <w:t>Izmjena i/ili dopuna ponude i odustajanje od ponude</w:t>
      </w:r>
    </w:p>
    <w:p w14:paraId="528D6C56" w14:textId="77777777" w:rsidR="009963FE" w:rsidRPr="009963FE" w:rsidRDefault="009963FE" w:rsidP="009963FE">
      <w:pPr>
        <w:pStyle w:val="ListParagraph"/>
        <w:widowControl w:val="0"/>
        <w:autoSpaceDE w:val="0"/>
        <w:autoSpaceDN w:val="0"/>
        <w:adjustRightInd w:val="0"/>
        <w:spacing w:after="0" w:line="240" w:lineRule="auto"/>
        <w:ind w:left="284" w:right="-284"/>
        <w:jc w:val="both"/>
        <w:rPr>
          <w:rFonts w:ascii="Arial Narrow" w:hAnsi="Arial Narrow"/>
          <w:b/>
          <w:bCs/>
        </w:rPr>
      </w:pPr>
    </w:p>
    <w:p w14:paraId="3BB71996" w14:textId="77777777" w:rsidR="00350433" w:rsidRPr="000F60A9" w:rsidRDefault="00350433" w:rsidP="000F60A9">
      <w:pPr>
        <w:tabs>
          <w:tab w:val="left" w:pos="567"/>
        </w:tabs>
        <w:spacing w:after="0" w:line="240" w:lineRule="auto"/>
        <w:jc w:val="both"/>
        <w:rPr>
          <w:rFonts w:ascii="Arial Narrow" w:hAnsi="Arial Narrow"/>
        </w:rPr>
      </w:pPr>
      <w:r w:rsidRPr="000F60A9">
        <w:rPr>
          <w:rFonts w:ascii="Arial Narrow" w:hAnsi="Arial Narrow"/>
          <w:color w:val="000000"/>
        </w:rPr>
        <w:t>Ponuditelj može do isteka roka za dostavu ponuda dostaviti izmjenu i/ili dopunu ponude.</w:t>
      </w:r>
      <w:r w:rsidRPr="000F60A9">
        <w:rPr>
          <w:rFonts w:ascii="Arial Narrow" w:hAnsi="Arial Narrow"/>
        </w:rPr>
        <w:t xml:space="preserve"> </w:t>
      </w:r>
      <w:r w:rsidRPr="000F60A9">
        <w:rPr>
          <w:rFonts w:ascii="Arial Narrow" w:hAnsi="Arial Narrow"/>
          <w:color w:val="000000"/>
        </w:rPr>
        <w:t>Izmjena i/ili dopuna ponude dostavlja se na isti način kao i osnovna ponuda s obveznom naznakom da se radi o izmjeni i/ili dopuni ponude.</w:t>
      </w:r>
      <w:r w:rsidRPr="000F60A9">
        <w:rPr>
          <w:rFonts w:ascii="Arial Narrow" w:hAnsi="Arial Narrow"/>
        </w:rPr>
        <w:t xml:space="preserve"> </w:t>
      </w:r>
      <w:r w:rsidRPr="000F60A9">
        <w:rPr>
          <w:rFonts w:ascii="Arial Narrow" w:hAnsi="Arial Narrow"/>
          <w:color w:val="000000"/>
        </w:rPr>
        <w:t>U tom se slučaju ponude otvaraju obrnutim redoslijedom zaprimanja, a vremenom zaprimanja smatra se dostava posljednje verzije izmjene ponude.</w:t>
      </w:r>
    </w:p>
    <w:p w14:paraId="7A5D5F83" w14:textId="77777777" w:rsidR="00350433" w:rsidRPr="00D44D5F" w:rsidRDefault="00350433" w:rsidP="00350433">
      <w:pPr>
        <w:widowControl w:val="0"/>
        <w:tabs>
          <w:tab w:val="left" w:pos="567"/>
        </w:tabs>
        <w:autoSpaceDE w:val="0"/>
        <w:autoSpaceDN w:val="0"/>
        <w:adjustRightInd w:val="0"/>
        <w:spacing w:after="0" w:line="240" w:lineRule="auto"/>
        <w:jc w:val="both"/>
        <w:rPr>
          <w:rFonts w:ascii="Arial Narrow" w:hAnsi="Arial Narrow"/>
          <w:color w:val="000000"/>
        </w:rPr>
      </w:pPr>
    </w:p>
    <w:p w14:paraId="6B26247D" w14:textId="77777777" w:rsidR="00350433" w:rsidRPr="000F60A9" w:rsidRDefault="00350433" w:rsidP="000F60A9">
      <w:pPr>
        <w:tabs>
          <w:tab w:val="left" w:pos="567"/>
        </w:tabs>
        <w:spacing w:after="0" w:line="240" w:lineRule="auto"/>
        <w:jc w:val="both"/>
        <w:rPr>
          <w:rFonts w:ascii="Arial Narrow" w:hAnsi="Arial Narrow"/>
          <w:color w:val="000000"/>
        </w:rPr>
      </w:pPr>
      <w:r w:rsidRPr="000F60A9">
        <w:rPr>
          <w:rFonts w:ascii="Arial Narrow" w:hAnsi="Arial Narrow"/>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ne vraća ponuditelju. </w:t>
      </w:r>
    </w:p>
    <w:p w14:paraId="3152D203" w14:textId="77777777" w:rsidR="001C3C8B" w:rsidRPr="00D44D5F" w:rsidRDefault="001C3C8B">
      <w:pPr>
        <w:widowControl w:val="0"/>
        <w:tabs>
          <w:tab w:val="left" w:pos="567"/>
        </w:tabs>
        <w:autoSpaceDE w:val="0"/>
        <w:autoSpaceDN w:val="0"/>
        <w:adjustRightInd w:val="0"/>
        <w:spacing w:after="0" w:line="240" w:lineRule="auto"/>
        <w:ind w:right="-284"/>
        <w:jc w:val="both"/>
        <w:rPr>
          <w:rFonts w:ascii="Arial Narrow" w:hAnsi="Arial Narrow"/>
        </w:rPr>
      </w:pPr>
    </w:p>
    <w:p w14:paraId="514F87A5" w14:textId="77777777" w:rsidR="001C3C8B" w:rsidRPr="00D44D5F" w:rsidRDefault="001C3C8B">
      <w:pPr>
        <w:tabs>
          <w:tab w:val="left" w:pos="567"/>
        </w:tabs>
        <w:spacing w:after="0" w:line="240" w:lineRule="auto"/>
        <w:ind w:right="-284"/>
        <w:contextualSpacing/>
        <w:jc w:val="both"/>
        <w:rPr>
          <w:rFonts w:ascii="Arial Narrow" w:hAnsi="Arial Narrow"/>
        </w:rPr>
      </w:pPr>
    </w:p>
    <w:p w14:paraId="73139483" w14:textId="77777777" w:rsidR="001C3C8B" w:rsidRPr="00D44D5F"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bookmarkStart w:id="11" w:name="_Toc360627039"/>
      <w:r w:rsidRPr="00D44D5F">
        <w:rPr>
          <w:rFonts w:ascii="Arial Narrow" w:hAnsi="Arial Narrow"/>
          <w:b/>
          <w:bCs/>
        </w:rPr>
        <w:t>DATUM, VRIJEME I MJESTO DOSTAVE</w:t>
      </w:r>
      <w:bookmarkEnd w:id="11"/>
      <w:r w:rsidR="00794811" w:rsidRPr="00D44D5F">
        <w:rPr>
          <w:rFonts w:ascii="Arial Narrow" w:hAnsi="Arial Narrow"/>
          <w:b/>
          <w:bCs/>
        </w:rPr>
        <w:t xml:space="preserve"> </w:t>
      </w:r>
      <w:r w:rsidRPr="00D44D5F">
        <w:rPr>
          <w:rFonts w:ascii="Arial Narrow" w:hAnsi="Arial Narrow"/>
          <w:b/>
          <w:bCs/>
        </w:rPr>
        <w:t>PONUDE</w:t>
      </w:r>
    </w:p>
    <w:p w14:paraId="5135620C" w14:textId="77777777" w:rsidR="00794811" w:rsidRPr="00D44D5F" w:rsidRDefault="00794811">
      <w:pPr>
        <w:tabs>
          <w:tab w:val="left" w:pos="567"/>
        </w:tabs>
        <w:spacing w:after="0" w:line="240" w:lineRule="auto"/>
        <w:ind w:right="-284"/>
        <w:jc w:val="both"/>
        <w:rPr>
          <w:rFonts w:ascii="Arial Narrow" w:hAnsi="Arial Narrow"/>
          <w:b/>
          <w:bCs/>
        </w:rPr>
      </w:pPr>
      <w:bookmarkStart w:id="12" w:name="_Hlk108791379"/>
    </w:p>
    <w:p w14:paraId="07FF34F7" w14:textId="0B4142AC" w:rsidR="009255BC" w:rsidRPr="00D44D5F" w:rsidRDefault="00794811" w:rsidP="00D34D08">
      <w:pPr>
        <w:widowControl w:val="0"/>
        <w:autoSpaceDE w:val="0"/>
        <w:autoSpaceDN w:val="0"/>
        <w:adjustRightInd w:val="0"/>
        <w:spacing w:after="0" w:line="240" w:lineRule="auto"/>
        <w:ind w:right="-284"/>
        <w:jc w:val="both"/>
        <w:rPr>
          <w:rFonts w:ascii="Arial Narrow" w:hAnsi="Arial Narrow"/>
        </w:rPr>
      </w:pPr>
      <w:r w:rsidRPr="000F60A9">
        <w:rPr>
          <w:rFonts w:ascii="Arial Narrow" w:hAnsi="Arial Narrow"/>
        </w:rPr>
        <w:t>Ponudu</w:t>
      </w:r>
      <w:r w:rsidR="001F6430" w:rsidRPr="000F60A9">
        <w:rPr>
          <w:rFonts w:ascii="Arial Narrow" w:hAnsi="Arial Narrow"/>
        </w:rPr>
        <w:t>, sa svim dijelovima,</w:t>
      </w:r>
      <w:r w:rsidRPr="000F60A9">
        <w:rPr>
          <w:rFonts w:ascii="Arial Narrow" w:hAnsi="Arial Narrow"/>
        </w:rPr>
        <w:t xml:space="preserve"> naručitelj mora zaprimiti najkasnije do </w:t>
      </w:r>
      <w:r w:rsidR="000F60A9" w:rsidRPr="000F60A9">
        <w:rPr>
          <w:rFonts w:ascii="Arial Narrow" w:hAnsi="Arial Narrow"/>
          <w:b/>
          <w:bCs/>
          <w:lang w:bidi="hr-HR"/>
        </w:rPr>
        <w:t xml:space="preserve">25.07.2022. u </w:t>
      </w:r>
      <w:r w:rsidR="000F60A9">
        <w:rPr>
          <w:rFonts w:ascii="Arial Narrow" w:hAnsi="Arial Narrow"/>
          <w:b/>
          <w:bCs/>
          <w:lang w:bidi="hr-HR"/>
        </w:rPr>
        <w:t>10</w:t>
      </w:r>
      <w:r w:rsidR="000F60A9" w:rsidRPr="000F60A9">
        <w:rPr>
          <w:rFonts w:ascii="Arial Narrow" w:hAnsi="Arial Narrow"/>
          <w:b/>
          <w:bCs/>
          <w:lang w:bidi="hr-HR"/>
        </w:rPr>
        <w:t>:</w:t>
      </w:r>
      <w:r w:rsidR="000F60A9">
        <w:rPr>
          <w:rFonts w:ascii="Arial Narrow" w:hAnsi="Arial Narrow"/>
          <w:b/>
          <w:bCs/>
          <w:lang w:bidi="hr-HR"/>
        </w:rPr>
        <w:t xml:space="preserve">00 </w:t>
      </w:r>
      <w:r w:rsidR="000F60A9" w:rsidRPr="000F60A9">
        <w:rPr>
          <w:rFonts w:ascii="Arial Narrow" w:hAnsi="Arial Narrow"/>
          <w:b/>
          <w:bCs/>
          <w:lang w:bidi="hr-HR"/>
        </w:rPr>
        <w:t>h</w:t>
      </w:r>
      <w:r w:rsidR="009255BC" w:rsidRPr="000F60A9">
        <w:rPr>
          <w:rFonts w:ascii="Arial Narrow" w:hAnsi="Arial Narrow"/>
        </w:rPr>
        <w:t xml:space="preserve"> </w:t>
      </w:r>
      <w:r w:rsidR="0094345B" w:rsidRPr="000F60A9">
        <w:rPr>
          <w:rFonts w:ascii="Arial Narrow" w:hAnsi="Arial Narrow"/>
        </w:rPr>
        <w:t>na adresu naručitelja.</w:t>
      </w:r>
      <w:r w:rsidR="000F60A9" w:rsidRPr="000F60A9">
        <w:rPr>
          <w:rFonts w:ascii="Arial Narrow" w:hAnsi="Arial Narrow"/>
          <w:b/>
          <w:bCs/>
          <w:lang w:bidi="hr-HR"/>
        </w:rPr>
        <w:t xml:space="preserve"> Otvaranje ponuda nije javno.</w:t>
      </w:r>
    </w:p>
    <w:bookmarkEnd w:id="12"/>
    <w:p w14:paraId="649F8999" w14:textId="77777777" w:rsidR="001C3C8B" w:rsidRPr="00D44D5F" w:rsidRDefault="001C3C8B" w:rsidP="00D34D08">
      <w:pPr>
        <w:widowControl w:val="0"/>
        <w:autoSpaceDE w:val="0"/>
        <w:autoSpaceDN w:val="0"/>
        <w:adjustRightInd w:val="0"/>
        <w:spacing w:after="0" w:line="240" w:lineRule="auto"/>
        <w:ind w:right="-284"/>
        <w:jc w:val="both"/>
        <w:rPr>
          <w:rFonts w:ascii="Arial Narrow" w:hAnsi="Arial Narrow"/>
        </w:rPr>
      </w:pPr>
    </w:p>
    <w:p w14:paraId="576E9051" w14:textId="77777777" w:rsidR="001C3C8B" w:rsidRPr="00D44D5F" w:rsidRDefault="001C3C8B">
      <w:pPr>
        <w:tabs>
          <w:tab w:val="left" w:pos="567"/>
        </w:tabs>
        <w:spacing w:after="0" w:line="240" w:lineRule="auto"/>
        <w:ind w:right="-284"/>
        <w:contextualSpacing/>
        <w:jc w:val="both"/>
        <w:rPr>
          <w:rFonts w:ascii="Arial Narrow" w:hAnsi="Arial Narrow"/>
        </w:rPr>
      </w:pPr>
    </w:p>
    <w:p w14:paraId="47A3562E" w14:textId="5B71B79B" w:rsidR="00794811" w:rsidRDefault="00AC1E7A"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bookmarkStart w:id="13" w:name="_Toc398624062"/>
      <w:bookmarkStart w:id="14" w:name="_Toc399159434"/>
      <w:r w:rsidRPr="00D44D5F">
        <w:rPr>
          <w:rFonts w:ascii="Arial Narrow" w:hAnsi="Arial Narrow"/>
          <w:b/>
          <w:bCs/>
        </w:rPr>
        <w:lastRenderedPageBreak/>
        <w:t xml:space="preserve">DODATNE INFORMACIJE, OBJAŠNJENJA I IZMJENE DOKUMENTACIJE </w:t>
      </w:r>
      <w:bookmarkStart w:id="15" w:name="_Toc398548190"/>
      <w:bookmarkStart w:id="16" w:name="_Toc398561287"/>
      <w:bookmarkStart w:id="17" w:name="_Toc398564531"/>
      <w:bookmarkStart w:id="18" w:name="_Toc398624063"/>
      <w:bookmarkStart w:id="19" w:name="_Toc399159435"/>
      <w:bookmarkEnd w:id="13"/>
      <w:bookmarkEnd w:id="14"/>
      <w:r w:rsidRPr="00D44D5F">
        <w:rPr>
          <w:rFonts w:ascii="Arial Narrow" w:hAnsi="Arial Narrow"/>
          <w:b/>
          <w:bCs/>
        </w:rPr>
        <w:t>O NABAVI</w:t>
      </w:r>
    </w:p>
    <w:p w14:paraId="349D9C56" w14:textId="77777777" w:rsidR="00C00D9F" w:rsidRPr="00D44D5F" w:rsidRDefault="00C00D9F" w:rsidP="00C00D9F">
      <w:pPr>
        <w:tabs>
          <w:tab w:val="left" w:pos="567"/>
        </w:tabs>
        <w:spacing w:after="0" w:line="240" w:lineRule="auto"/>
        <w:ind w:right="-284"/>
        <w:jc w:val="both"/>
        <w:rPr>
          <w:rFonts w:ascii="Arial Narrow" w:hAnsi="Arial Narrow"/>
          <w:b/>
          <w:bCs/>
        </w:rPr>
      </w:pPr>
    </w:p>
    <w:p w14:paraId="602E0BFC" w14:textId="77777777" w:rsidR="00DB6E79" w:rsidRPr="00D44D5F" w:rsidRDefault="00DB6E79" w:rsidP="00080A51">
      <w:pPr>
        <w:pStyle w:val="ListParagraph"/>
        <w:numPr>
          <w:ilvl w:val="0"/>
          <w:numId w:val="11"/>
        </w:numPr>
        <w:rPr>
          <w:rFonts w:ascii="Arial Narrow" w:hAnsi="Arial Narrow"/>
          <w:lang w:bidi="hr-HR"/>
        </w:rPr>
      </w:pPr>
      <w:r w:rsidRPr="00D44D5F">
        <w:rPr>
          <w:rFonts w:ascii="Arial Narrow" w:hAnsi="Arial Narrow"/>
          <w:lang w:bidi="hr-HR"/>
        </w:rPr>
        <w:t>Za vrijeme roka za dostavu ponuda gospodarski subjekti mogu zahtijevati dodatne informacije</w:t>
      </w:r>
      <w:r w:rsidR="00950E86" w:rsidRPr="00D44D5F">
        <w:rPr>
          <w:rFonts w:ascii="Arial Narrow" w:hAnsi="Arial Narrow"/>
          <w:lang w:bidi="hr-HR"/>
        </w:rPr>
        <w:t>, objašnjenja ili izmjene</w:t>
      </w:r>
      <w:r w:rsidRPr="00D44D5F">
        <w:rPr>
          <w:rFonts w:ascii="Arial Narrow" w:hAnsi="Arial Narrow"/>
          <w:lang w:bidi="hr-HR"/>
        </w:rPr>
        <w:t xml:space="preserve"> vezane </w:t>
      </w:r>
      <w:r w:rsidR="00950E86" w:rsidRPr="00D44D5F">
        <w:rPr>
          <w:rFonts w:ascii="Arial Narrow" w:hAnsi="Arial Narrow"/>
          <w:lang w:bidi="hr-HR"/>
        </w:rPr>
        <w:t>uz</w:t>
      </w:r>
      <w:r w:rsidRPr="00D44D5F">
        <w:rPr>
          <w:rFonts w:ascii="Arial Narrow" w:hAnsi="Arial Narrow"/>
          <w:lang w:bidi="hr-HR"/>
        </w:rPr>
        <w:t xml:space="preserve"> </w:t>
      </w:r>
      <w:r w:rsidR="002372A1" w:rsidRPr="00D44D5F">
        <w:rPr>
          <w:rFonts w:ascii="Arial Narrow" w:hAnsi="Arial Narrow"/>
          <w:lang w:bidi="hr-HR"/>
        </w:rPr>
        <w:t>D</w:t>
      </w:r>
      <w:r w:rsidRPr="00D44D5F">
        <w:rPr>
          <w:rFonts w:ascii="Arial Narrow" w:hAnsi="Arial Narrow"/>
          <w:lang w:bidi="hr-HR"/>
        </w:rPr>
        <w:t xml:space="preserve">okumentaciju </w:t>
      </w:r>
      <w:r w:rsidR="00950E86" w:rsidRPr="00D44D5F">
        <w:rPr>
          <w:rFonts w:ascii="Arial Narrow" w:hAnsi="Arial Narrow"/>
          <w:lang w:bidi="hr-HR"/>
        </w:rPr>
        <w:t>o nabavi</w:t>
      </w:r>
      <w:r w:rsidRPr="00D44D5F">
        <w:rPr>
          <w:rFonts w:ascii="Arial Narrow" w:hAnsi="Arial Narrow"/>
          <w:lang w:bidi="hr-HR"/>
        </w:rPr>
        <w:t xml:space="preserve">, a </w:t>
      </w:r>
      <w:r w:rsidR="000D4E76" w:rsidRPr="00D44D5F">
        <w:rPr>
          <w:rFonts w:ascii="Arial Narrow" w:hAnsi="Arial Narrow"/>
          <w:lang w:bidi="hr-HR"/>
        </w:rPr>
        <w:t>n</w:t>
      </w:r>
      <w:r w:rsidRPr="00D44D5F">
        <w:rPr>
          <w:rFonts w:ascii="Arial Narrow" w:hAnsi="Arial Narrow"/>
          <w:lang w:bidi="hr-HR"/>
        </w:rPr>
        <w:t xml:space="preserve">aručitelj će odgovor staviti na raspolaganje bez otkrivanja identiteta gospodarskog subjekta. </w:t>
      </w:r>
      <w:bookmarkEnd w:id="15"/>
      <w:bookmarkEnd w:id="16"/>
      <w:bookmarkEnd w:id="17"/>
      <w:bookmarkEnd w:id="18"/>
      <w:bookmarkEnd w:id="19"/>
      <w:r w:rsidRPr="00D44D5F">
        <w:rPr>
          <w:rFonts w:ascii="Arial Narrow" w:hAnsi="Arial Narrow"/>
          <w:lang w:bidi="hr-HR"/>
        </w:rPr>
        <w:t xml:space="preserve"> </w:t>
      </w:r>
      <w:bookmarkStart w:id="20" w:name="_Toc398548191"/>
      <w:bookmarkStart w:id="21" w:name="_Toc398561288"/>
      <w:bookmarkStart w:id="22" w:name="_Toc398564532"/>
      <w:bookmarkStart w:id="23" w:name="_Toc398624064"/>
      <w:bookmarkStart w:id="24" w:name="_Toc399159436"/>
    </w:p>
    <w:p w14:paraId="618EA440" w14:textId="77777777" w:rsidR="000D4E76" w:rsidRPr="00D44D5F" w:rsidRDefault="000D4E76" w:rsidP="00D34D08">
      <w:pPr>
        <w:pStyle w:val="ListParagraph"/>
        <w:rPr>
          <w:rFonts w:ascii="Arial Narrow" w:hAnsi="Arial Narrow"/>
          <w:lang w:bidi="hr-HR"/>
        </w:rPr>
      </w:pPr>
    </w:p>
    <w:p w14:paraId="3840260F" w14:textId="77777777" w:rsidR="00DB6E79" w:rsidRPr="00D44D5F" w:rsidRDefault="00DB6E79" w:rsidP="00080A51">
      <w:pPr>
        <w:pStyle w:val="ListParagraph"/>
        <w:numPr>
          <w:ilvl w:val="0"/>
          <w:numId w:val="11"/>
        </w:numPr>
        <w:rPr>
          <w:rFonts w:ascii="Arial Narrow" w:hAnsi="Arial Narrow"/>
          <w:lang w:bidi="hr-HR"/>
        </w:rPr>
      </w:pPr>
      <w:r w:rsidRPr="00D44D5F">
        <w:rPr>
          <w:rFonts w:ascii="Arial Narrow" w:hAnsi="Arial Narrow"/>
          <w:lang w:bidi="hr-HR"/>
        </w:rPr>
        <w:t xml:space="preserve">Pod uvjetom da je zahtjev dostavljen pravodobno, </w:t>
      </w:r>
      <w:r w:rsidR="000D4E76" w:rsidRPr="00D44D5F">
        <w:rPr>
          <w:rFonts w:ascii="Arial Narrow" w:hAnsi="Arial Narrow"/>
          <w:lang w:bidi="hr-HR"/>
        </w:rPr>
        <w:t>n</w:t>
      </w:r>
      <w:r w:rsidRPr="00D44D5F">
        <w:rPr>
          <w:rFonts w:ascii="Arial Narrow" w:hAnsi="Arial Narrow"/>
          <w:lang w:bidi="hr-HR"/>
        </w:rPr>
        <w:t>aručitelj je obvezan odgovor</w:t>
      </w:r>
      <w:r w:rsidR="00950E86" w:rsidRPr="00D44D5F">
        <w:rPr>
          <w:rFonts w:ascii="Arial Narrow" w:hAnsi="Arial Narrow"/>
          <w:lang w:bidi="hr-HR"/>
        </w:rPr>
        <w:t xml:space="preserve">, dodatne informacije i objašnjenja, bez odgode, a </w:t>
      </w:r>
      <w:r w:rsidRPr="00D44D5F">
        <w:rPr>
          <w:rFonts w:ascii="Arial Narrow" w:hAnsi="Arial Narrow"/>
          <w:lang w:bidi="hr-HR"/>
        </w:rPr>
        <w:t xml:space="preserve">najkasnije </w:t>
      </w:r>
      <w:r w:rsidR="00950E86" w:rsidRPr="00D44D5F">
        <w:rPr>
          <w:rFonts w:ascii="Arial Narrow" w:hAnsi="Arial Narrow"/>
          <w:lang w:bidi="hr-HR"/>
        </w:rPr>
        <w:t xml:space="preserve">četvrtog (4) dana </w:t>
      </w:r>
      <w:r w:rsidRPr="00D44D5F">
        <w:rPr>
          <w:rFonts w:ascii="Arial Narrow" w:hAnsi="Arial Narrow"/>
          <w:lang w:bidi="hr-HR"/>
        </w:rPr>
        <w:t>prije dana u kojem ističe rok za dostavu ponuda</w:t>
      </w:r>
      <w:r w:rsidR="00950E86" w:rsidRPr="00D44D5F">
        <w:rPr>
          <w:rFonts w:ascii="Arial Narrow" w:hAnsi="Arial Narrow"/>
          <w:lang w:bidi="hr-HR"/>
        </w:rPr>
        <w:t xml:space="preserve">, </w:t>
      </w:r>
      <w:bookmarkStart w:id="25" w:name="_Toc398548192"/>
      <w:bookmarkStart w:id="26" w:name="_Toc398561289"/>
      <w:bookmarkStart w:id="27" w:name="_Toc398564533"/>
      <w:bookmarkStart w:id="28" w:name="_Toc398624065"/>
      <w:bookmarkStart w:id="29" w:name="_Toc399159437"/>
      <w:bookmarkEnd w:id="20"/>
      <w:bookmarkEnd w:id="21"/>
      <w:bookmarkEnd w:id="22"/>
      <w:bookmarkEnd w:id="23"/>
      <w:bookmarkEnd w:id="24"/>
      <w:r w:rsidR="00950E86" w:rsidRPr="00D44D5F">
        <w:rPr>
          <w:rFonts w:ascii="Arial Narrow" w:hAnsi="Arial Narrow"/>
          <w:lang w:bidi="hr-HR"/>
        </w:rPr>
        <w:t>staviti na raspolaganje</w:t>
      </w:r>
      <w:r w:rsidR="000051D2" w:rsidRPr="00D44D5F">
        <w:rPr>
          <w:rFonts w:ascii="Arial Narrow" w:hAnsi="Arial Narrow"/>
          <w:lang w:bidi="hr-HR"/>
        </w:rPr>
        <w:t xml:space="preserve"> na isti način ina istim stranicama kao i osnovnu dokumentaciju, bez navođenja podataka o podnositelju zahtjeva.</w:t>
      </w:r>
    </w:p>
    <w:p w14:paraId="1000DC21" w14:textId="77777777" w:rsidR="00DB6E79" w:rsidRPr="00D44D5F" w:rsidRDefault="00DB6E79">
      <w:pPr>
        <w:pStyle w:val="ListParagraph"/>
        <w:keepNext/>
        <w:keepLines/>
        <w:spacing w:after="0" w:line="240" w:lineRule="auto"/>
        <w:ind w:left="284" w:right="-284"/>
        <w:jc w:val="both"/>
        <w:outlineLvl w:val="1"/>
        <w:rPr>
          <w:rFonts w:ascii="Arial Narrow" w:hAnsi="Arial Narrow"/>
          <w:bCs/>
          <w:lang w:bidi="hr-HR"/>
        </w:rPr>
      </w:pPr>
    </w:p>
    <w:p w14:paraId="0C0986D4" w14:textId="77777777" w:rsidR="000D4E76" w:rsidRPr="00D44D5F" w:rsidRDefault="00DB6E79" w:rsidP="00080A51">
      <w:pPr>
        <w:pStyle w:val="ListParagraph"/>
        <w:keepNext/>
        <w:keepLines/>
        <w:numPr>
          <w:ilvl w:val="0"/>
          <w:numId w:val="11"/>
        </w:numPr>
        <w:spacing w:after="0" w:line="240" w:lineRule="auto"/>
        <w:ind w:right="-284"/>
        <w:jc w:val="both"/>
        <w:outlineLvl w:val="1"/>
        <w:rPr>
          <w:rFonts w:ascii="Arial Narrow" w:hAnsi="Arial Narrow"/>
          <w:bCs/>
          <w:lang w:bidi="hr-HR"/>
        </w:rPr>
      </w:pPr>
      <w:r w:rsidRPr="00D44D5F">
        <w:rPr>
          <w:rFonts w:ascii="Arial Narrow" w:hAnsi="Arial Narrow"/>
          <w:bCs/>
          <w:lang w:bidi="hr-HR"/>
        </w:rPr>
        <w:t xml:space="preserve">Zahtjev je pravodoban ako je dostavljen </w:t>
      </w:r>
      <w:r w:rsidR="000D4E76" w:rsidRPr="00D44D5F">
        <w:rPr>
          <w:rFonts w:ascii="Arial Narrow" w:hAnsi="Arial Narrow"/>
          <w:bCs/>
          <w:lang w:bidi="hr-HR"/>
        </w:rPr>
        <w:t>n</w:t>
      </w:r>
      <w:r w:rsidRPr="00D44D5F">
        <w:rPr>
          <w:rFonts w:ascii="Arial Narrow" w:hAnsi="Arial Narrow"/>
          <w:bCs/>
          <w:lang w:bidi="hr-HR"/>
        </w:rPr>
        <w:t xml:space="preserve">aručitelju najkasnije tijekom </w:t>
      </w:r>
      <w:r w:rsidR="00AC1E7A" w:rsidRPr="00D44D5F">
        <w:rPr>
          <w:rFonts w:ascii="Arial Narrow" w:hAnsi="Arial Narrow"/>
          <w:bCs/>
          <w:lang w:bidi="hr-HR"/>
        </w:rPr>
        <w:t>šestog (6)</w:t>
      </w:r>
      <w:r w:rsidRPr="00D44D5F">
        <w:rPr>
          <w:rFonts w:ascii="Arial Narrow" w:hAnsi="Arial Narrow"/>
          <w:bCs/>
          <w:lang w:bidi="hr-HR"/>
        </w:rPr>
        <w:t xml:space="preserve"> dana prije dana u kojem ističe rok za dostavu ponuda.</w:t>
      </w:r>
      <w:bookmarkStart w:id="30" w:name="_Toc398548193"/>
      <w:bookmarkStart w:id="31" w:name="_Toc398561290"/>
      <w:bookmarkStart w:id="32" w:name="_Toc398564534"/>
      <w:bookmarkStart w:id="33" w:name="_Toc398624066"/>
      <w:bookmarkEnd w:id="25"/>
      <w:bookmarkEnd w:id="26"/>
      <w:bookmarkEnd w:id="27"/>
      <w:bookmarkEnd w:id="28"/>
      <w:bookmarkEnd w:id="29"/>
    </w:p>
    <w:p w14:paraId="64862644" w14:textId="77777777" w:rsidR="000D4E76" w:rsidRPr="00D44D5F" w:rsidRDefault="000D4E76" w:rsidP="00D34D08">
      <w:pPr>
        <w:pStyle w:val="ListParagraph"/>
        <w:keepNext/>
        <w:keepLines/>
        <w:spacing w:after="0" w:line="240" w:lineRule="auto"/>
        <w:ind w:left="284" w:right="-284"/>
        <w:jc w:val="both"/>
        <w:outlineLvl w:val="1"/>
        <w:rPr>
          <w:rFonts w:ascii="Arial Narrow" w:hAnsi="Arial Narrow"/>
          <w:bCs/>
          <w:lang w:bidi="hr-HR"/>
        </w:rPr>
      </w:pPr>
    </w:p>
    <w:p w14:paraId="0976E1D6" w14:textId="77777777" w:rsidR="00A10E70" w:rsidRPr="00D44D5F" w:rsidRDefault="00A10E70" w:rsidP="00080A51">
      <w:pPr>
        <w:pStyle w:val="ListParagraph"/>
        <w:keepNext/>
        <w:keepLines/>
        <w:numPr>
          <w:ilvl w:val="0"/>
          <w:numId w:val="11"/>
        </w:numPr>
        <w:spacing w:after="0" w:line="240" w:lineRule="auto"/>
        <w:ind w:left="284" w:right="-284" w:firstLine="0"/>
        <w:jc w:val="both"/>
        <w:outlineLvl w:val="1"/>
        <w:rPr>
          <w:rFonts w:ascii="Arial Narrow" w:hAnsi="Arial Narrow"/>
        </w:rPr>
      </w:pPr>
      <w:r w:rsidRPr="00D44D5F">
        <w:rPr>
          <w:rFonts w:ascii="Arial Narrow" w:hAnsi="Arial Narrow"/>
        </w:rPr>
        <w:t>Naručitelj će produžiti rok za dostavu ponuda u sljedećim slučajevima:</w:t>
      </w:r>
    </w:p>
    <w:p w14:paraId="30C28E22" w14:textId="77777777" w:rsidR="00A10E70" w:rsidRPr="00D44D5F" w:rsidRDefault="00A10E70" w:rsidP="00D34D08">
      <w:pPr>
        <w:pStyle w:val="ListParagraph"/>
        <w:ind w:right="382"/>
        <w:jc w:val="both"/>
        <w:rPr>
          <w:rFonts w:ascii="Arial Narrow" w:hAnsi="Arial Narrow" w:cs="Calibri"/>
        </w:rPr>
      </w:pPr>
      <w:r w:rsidRPr="00D44D5F">
        <w:rPr>
          <w:rFonts w:ascii="Arial Narrow" w:hAnsi="Arial Narrow" w:cs="Calibri"/>
        </w:rPr>
        <w:t xml:space="preserve">- ako dodatne informacije, objašnjenja ili izmjene u vezi s </w:t>
      </w:r>
      <w:r w:rsidR="002372A1" w:rsidRPr="00D44D5F">
        <w:rPr>
          <w:rFonts w:ascii="Arial Narrow" w:hAnsi="Arial Narrow" w:cs="Calibri"/>
        </w:rPr>
        <w:t>D</w:t>
      </w:r>
      <w:r w:rsidRPr="00D44D5F">
        <w:rPr>
          <w:rFonts w:ascii="Arial Narrow" w:hAnsi="Arial Narrow" w:cs="Calibri"/>
        </w:rPr>
        <w:t>okumentacijom o nabavi, iako pravodobno zatražene od strane gospodarskog subjekta, nisu stavljene na raspolaganje najkasnije tijekom</w:t>
      </w:r>
      <w:r w:rsidRPr="00D44D5F">
        <w:rPr>
          <w:rFonts w:ascii="Arial Narrow" w:hAnsi="Arial Narrow"/>
          <w:bCs/>
          <w:highlight w:val="lightGray"/>
          <w:lang w:bidi="hr-HR"/>
        </w:rPr>
        <w:t xml:space="preserve"> </w:t>
      </w:r>
      <w:r w:rsidRPr="00D44D5F">
        <w:rPr>
          <w:rFonts w:ascii="Arial Narrow" w:hAnsi="Arial Narrow"/>
          <w:bCs/>
          <w:lang w:bidi="hr-HR"/>
        </w:rPr>
        <w:t xml:space="preserve">četvrtog (4) </w:t>
      </w:r>
      <w:r w:rsidRPr="00D44D5F">
        <w:rPr>
          <w:rFonts w:ascii="Arial Narrow" w:hAnsi="Arial Narrow" w:cs="Calibri"/>
        </w:rPr>
        <w:t>prije roka određenog za dostavu</w:t>
      </w:r>
      <w:r w:rsidR="0086083D" w:rsidRPr="00D44D5F">
        <w:rPr>
          <w:rFonts w:ascii="Arial Narrow" w:hAnsi="Arial Narrow" w:cs="Calibri"/>
        </w:rPr>
        <w:t xml:space="preserve"> ponuda</w:t>
      </w:r>
      <w:r w:rsidR="000D4E76" w:rsidRPr="00D44D5F">
        <w:rPr>
          <w:rFonts w:ascii="Arial Narrow" w:hAnsi="Arial Narrow" w:cs="Calibri"/>
        </w:rPr>
        <w:t>,</w:t>
      </w:r>
    </w:p>
    <w:p w14:paraId="32D37B74" w14:textId="77777777" w:rsidR="000D4E76" w:rsidRPr="00D44D5F" w:rsidRDefault="00A10E70" w:rsidP="00D34D08">
      <w:pPr>
        <w:pStyle w:val="ListParagraph"/>
        <w:spacing w:after="120"/>
        <w:ind w:right="380"/>
        <w:jc w:val="both"/>
        <w:rPr>
          <w:rFonts w:ascii="Arial Narrow" w:hAnsi="Arial Narrow" w:cs="Calibri"/>
        </w:rPr>
      </w:pPr>
      <w:r w:rsidRPr="00D44D5F">
        <w:rPr>
          <w:rFonts w:ascii="Arial Narrow" w:hAnsi="Arial Narrow" w:cs="Calibri"/>
        </w:rPr>
        <w:t xml:space="preserve">- ako je </w:t>
      </w:r>
      <w:r w:rsidR="002372A1" w:rsidRPr="00D44D5F">
        <w:rPr>
          <w:rFonts w:ascii="Arial Narrow" w:hAnsi="Arial Narrow" w:cs="Calibri"/>
        </w:rPr>
        <w:t>D</w:t>
      </w:r>
      <w:r w:rsidRPr="00D44D5F">
        <w:rPr>
          <w:rFonts w:ascii="Arial Narrow" w:hAnsi="Arial Narrow" w:cs="Calibri"/>
        </w:rPr>
        <w:t xml:space="preserve">okumentacija o nabavi </w:t>
      </w:r>
      <w:r w:rsidRPr="00D44D5F">
        <w:rPr>
          <w:rFonts w:ascii="Arial Narrow" w:hAnsi="Arial Narrow" w:cs="Calibri"/>
          <w:b/>
        </w:rPr>
        <w:t>značajno</w:t>
      </w:r>
      <w:r w:rsidR="0086083D" w:rsidRPr="00D44D5F">
        <w:rPr>
          <w:rFonts w:ascii="Arial Narrow" w:hAnsi="Arial Narrow" w:cs="Calibri"/>
        </w:rPr>
        <w:t xml:space="preserve"> izmijenjena</w:t>
      </w:r>
      <w:r w:rsidR="000D4E76" w:rsidRPr="00D44D5F">
        <w:rPr>
          <w:rFonts w:ascii="Arial Narrow" w:hAnsi="Arial Narrow" w:cs="Calibri"/>
        </w:rPr>
        <w:t>.</w:t>
      </w:r>
    </w:p>
    <w:p w14:paraId="7633E774" w14:textId="77777777" w:rsidR="000D4E76" w:rsidRPr="00D44D5F" w:rsidRDefault="000D4E76" w:rsidP="00D34D08">
      <w:pPr>
        <w:pStyle w:val="ListParagraph"/>
        <w:spacing w:after="120"/>
        <w:ind w:right="380"/>
        <w:jc w:val="both"/>
        <w:rPr>
          <w:rFonts w:ascii="Arial Narrow" w:hAnsi="Arial Narrow" w:cs="Calibri"/>
        </w:rPr>
      </w:pPr>
    </w:p>
    <w:p w14:paraId="404356EF" w14:textId="77777777" w:rsidR="000D4E76" w:rsidRPr="00D44D5F" w:rsidRDefault="00A10E70" w:rsidP="00080A51">
      <w:pPr>
        <w:pStyle w:val="ListParagraph"/>
        <w:numPr>
          <w:ilvl w:val="0"/>
          <w:numId w:val="11"/>
        </w:numPr>
        <w:spacing w:after="120"/>
        <w:ind w:right="380"/>
        <w:jc w:val="both"/>
        <w:rPr>
          <w:rFonts w:ascii="Arial Narrow" w:hAnsi="Arial Narrow"/>
        </w:rPr>
      </w:pPr>
      <w:r w:rsidRPr="00D44D5F">
        <w:rPr>
          <w:rFonts w:ascii="Arial Narrow" w:hAnsi="Arial Narrow"/>
        </w:rPr>
        <w:t xml:space="preserve">U tim slučajevima </w:t>
      </w:r>
      <w:r w:rsidR="000D4E76" w:rsidRPr="00D44D5F">
        <w:rPr>
          <w:rFonts w:ascii="Arial Narrow" w:hAnsi="Arial Narrow"/>
        </w:rPr>
        <w:t>n</w:t>
      </w:r>
      <w:r w:rsidRPr="00D44D5F">
        <w:rPr>
          <w:rFonts w:ascii="Arial Narrow" w:hAnsi="Arial Narrow"/>
        </w:rPr>
        <w:t xml:space="preserve">aručitelj će produžiti rok za dostavu razmjerno važnosti dodatne informacije, objašnjenja ili izmjene, a najmanje za </w:t>
      </w:r>
      <w:r w:rsidR="00AC1E7A" w:rsidRPr="00D44D5F">
        <w:rPr>
          <w:rFonts w:ascii="Arial Narrow" w:hAnsi="Arial Narrow"/>
          <w:b/>
        </w:rPr>
        <w:t>pet (5)</w:t>
      </w:r>
      <w:r w:rsidRPr="00D44D5F">
        <w:rPr>
          <w:rFonts w:ascii="Arial Narrow" w:hAnsi="Arial Narrow"/>
          <w:b/>
        </w:rPr>
        <w:t xml:space="preserve"> dana</w:t>
      </w:r>
      <w:r w:rsidR="00AC1E7A" w:rsidRPr="00D44D5F">
        <w:rPr>
          <w:rFonts w:ascii="Arial Narrow" w:hAnsi="Arial Narrow"/>
        </w:rPr>
        <w:t>.</w:t>
      </w:r>
    </w:p>
    <w:p w14:paraId="726AEA29" w14:textId="77777777" w:rsidR="000D4E76" w:rsidRPr="00D44D5F" w:rsidRDefault="000D4E76" w:rsidP="00D34D08">
      <w:pPr>
        <w:pStyle w:val="ListParagraph"/>
        <w:spacing w:after="120"/>
        <w:ind w:right="380"/>
        <w:jc w:val="both"/>
        <w:rPr>
          <w:rFonts w:ascii="Arial Narrow" w:hAnsi="Arial Narrow"/>
        </w:rPr>
      </w:pPr>
    </w:p>
    <w:p w14:paraId="0AA610D9" w14:textId="77777777" w:rsidR="000D4E76" w:rsidRPr="00D44D5F" w:rsidRDefault="00AC1E7A" w:rsidP="00080A51">
      <w:pPr>
        <w:pStyle w:val="ListParagraph"/>
        <w:numPr>
          <w:ilvl w:val="0"/>
          <w:numId w:val="11"/>
        </w:numPr>
        <w:spacing w:after="120"/>
        <w:ind w:right="380"/>
        <w:jc w:val="both"/>
        <w:rPr>
          <w:rFonts w:ascii="Arial Narrow" w:hAnsi="Arial Narrow"/>
        </w:rPr>
      </w:pPr>
      <w:r w:rsidRPr="00D44D5F">
        <w:rPr>
          <w:rFonts w:ascii="Arial Narrow" w:hAnsi="Arial Narrow"/>
        </w:rPr>
        <w:t xml:space="preserve">Ako </w:t>
      </w:r>
      <w:r w:rsidR="000D4E76" w:rsidRPr="00D44D5F">
        <w:rPr>
          <w:rFonts w:ascii="Arial Narrow" w:hAnsi="Arial Narrow"/>
        </w:rPr>
        <w:t>n</w:t>
      </w:r>
      <w:r w:rsidRPr="00D44D5F">
        <w:rPr>
          <w:rFonts w:ascii="Arial Narrow" w:hAnsi="Arial Narrow"/>
        </w:rPr>
        <w:t xml:space="preserve">aručitelj za vrijeme roka za dostavu ponuda mijenja dokumentaciju, osigurat će dostupnost izmjena svim zainteresiranim gospodarskim subjektima na istim mjestima (medijima) na kojima je objavljen osnovni Poziv na nadmetanje i Dokumentacija </w:t>
      </w:r>
      <w:r w:rsidR="001A660B" w:rsidRPr="00D44D5F">
        <w:rPr>
          <w:rFonts w:ascii="Arial Narrow" w:hAnsi="Arial Narrow"/>
        </w:rPr>
        <w:t>o nabavi</w:t>
      </w:r>
      <w:r w:rsidRPr="00D44D5F">
        <w:rPr>
          <w:rFonts w:ascii="Arial Narrow" w:hAnsi="Arial Narrow"/>
        </w:rPr>
        <w:t xml:space="preserve">. </w:t>
      </w:r>
    </w:p>
    <w:p w14:paraId="1FE10251" w14:textId="77777777" w:rsidR="00063672" w:rsidRPr="00D44D5F" w:rsidRDefault="00A10E70" w:rsidP="00D34D08">
      <w:pPr>
        <w:pStyle w:val="ListParagraph"/>
        <w:rPr>
          <w:rFonts w:ascii="Arial Narrow" w:hAnsi="Arial Narrow"/>
        </w:rPr>
      </w:pPr>
      <w:r w:rsidRPr="00D44D5F">
        <w:rPr>
          <w:rFonts w:ascii="Arial Narrow" w:hAnsi="Arial Narrow"/>
        </w:rPr>
        <w:t>Naručitelj nije obvezan produljiti rok za dostavu ako dodatne informacije, objašnjenja ili izmjene nisu bile pravodobno zatražene ili ako je njihova važnost zanemariva za pripremu i dostavu prilagođenih ponuda.</w:t>
      </w:r>
    </w:p>
    <w:bookmarkEnd w:id="30"/>
    <w:bookmarkEnd w:id="31"/>
    <w:bookmarkEnd w:id="32"/>
    <w:bookmarkEnd w:id="33"/>
    <w:p w14:paraId="16229AB8" w14:textId="77777777" w:rsidR="00DB6E79" w:rsidRPr="00D44D5F" w:rsidRDefault="00DB6E79" w:rsidP="00D34D08">
      <w:pPr>
        <w:rPr>
          <w:rFonts w:ascii="Arial Narrow" w:hAnsi="Arial Narrow"/>
        </w:rPr>
      </w:pPr>
    </w:p>
    <w:p w14:paraId="48964EA6" w14:textId="77777777" w:rsidR="001C3C8B" w:rsidRPr="00D44D5F"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bookmarkStart w:id="34" w:name="_Toc360627041"/>
      <w:r w:rsidRPr="00D44D5F">
        <w:rPr>
          <w:rFonts w:ascii="Arial Narrow" w:hAnsi="Arial Narrow"/>
          <w:b/>
          <w:bCs/>
        </w:rPr>
        <w:t>KRITERIJ ZA ODABIR PONUDE</w:t>
      </w:r>
      <w:bookmarkEnd w:id="34"/>
    </w:p>
    <w:p w14:paraId="49540CEC" w14:textId="77777777" w:rsidR="00526636" w:rsidRPr="00D44D5F" w:rsidRDefault="00526636">
      <w:pPr>
        <w:tabs>
          <w:tab w:val="left" w:pos="567"/>
        </w:tabs>
        <w:spacing w:after="0" w:line="240" w:lineRule="auto"/>
        <w:ind w:right="-284"/>
        <w:jc w:val="both"/>
        <w:rPr>
          <w:rFonts w:ascii="Arial Narrow" w:hAnsi="Arial Narrow"/>
          <w:b/>
          <w:bCs/>
        </w:rPr>
      </w:pPr>
    </w:p>
    <w:p w14:paraId="4290330A" w14:textId="77777777" w:rsidR="001A660B" w:rsidRPr="00D44D5F" w:rsidRDefault="001A660B" w:rsidP="001A660B">
      <w:pPr>
        <w:tabs>
          <w:tab w:val="left" w:pos="567"/>
        </w:tabs>
        <w:spacing w:after="0" w:line="240" w:lineRule="auto"/>
        <w:contextualSpacing/>
        <w:jc w:val="both"/>
        <w:rPr>
          <w:rFonts w:ascii="Arial Narrow" w:hAnsi="Arial Narrow"/>
          <w:lang w:bidi="hr-HR"/>
        </w:rPr>
      </w:pPr>
    </w:p>
    <w:p w14:paraId="3102D648" w14:textId="174A3373" w:rsidR="001A660B" w:rsidRPr="00C00D9F" w:rsidRDefault="001A660B" w:rsidP="00C00D9F">
      <w:pPr>
        <w:tabs>
          <w:tab w:val="left" w:pos="567"/>
        </w:tabs>
        <w:spacing w:after="0" w:line="240" w:lineRule="auto"/>
        <w:jc w:val="both"/>
        <w:rPr>
          <w:rFonts w:ascii="Arial Narrow" w:hAnsi="Arial Narrow"/>
          <w:lang w:bidi="hr-HR"/>
        </w:rPr>
      </w:pPr>
      <w:r w:rsidRPr="00C00D9F">
        <w:rPr>
          <w:rFonts w:ascii="Arial Narrow" w:hAnsi="Arial Narrow"/>
          <w:lang w:bidi="hr-HR"/>
        </w:rPr>
        <w:t>Kriterij za odabir ponude je najniža cijena.</w:t>
      </w:r>
      <w:r w:rsidR="00C00D9F" w:rsidRPr="00C00D9F">
        <w:rPr>
          <w:rFonts w:ascii="Arial Narrow" w:hAnsi="Arial Narrow"/>
          <w:lang w:bidi="hr-HR"/>
        </w:rPr>
        <w:t xml:space="preserve"> </w:t>
      </w:r>
      <w:r w:rsidR="00C00D9F" w:rsidRPr="00C00D9F">
        <w:rPr>
          <w:rFonts w:ascii="Arial Narrow" w:hAnsi="Arial Narrow"/>
          <w:b/>
          <w:bCs/>
          <w:lang w:bidi="hr-HR"/>
        </w:rPr>
        <w:t>Cijene će se uspoređivati bez PDV-a.</w:t>
      </w:r>
    </w:p>
    <w:p w14:paraId="54E36537" w14:textId="77777777" w:rsidR="001A660B" w:rsidRPr="00D44D5F" w:rsidRDefault="001A660B" w:rsidP="001A660B">
      <w:pPr>
        <w:tabs>
          <w:tab w:val="left" w:pos="567"/>
        </w:tabs>
        <w:spacing w:after="0" w:line="240" w:lineRule="auto"/>
        <w:contextualSpacing/>
        <w:jc w:val="both"/>
        <w:rPr>
          <w:rFonts w:ascii="Arial Narrow" w:hAnsi="Arial Narrow"/>
          <w:lang w:bidi="hr-HR"/>
        </w:rPr>
      </w:pPr>
    </w:p>
    <w:p w14:paraId="79CA8A62" w14:textId="77777777" w:rsidR="001A660B" w:rsidRPr="00D44D5F" w:rsidRDefault="001A660B" w:rsidP="001A660B">
      <w:pPr>
        <w:pStyle w:val="ListParagraph"/>
        <w:spacing w:after="0" w:line="240" w:lineRule="auto"/>
        <w:ind w:left="0"/>
        <w:rPr>
          <w:rFonts w:ascii="Arial Narrow" w:hAnsi="Arial Narrow"/>
          <w:b/>
          <w:bCs/>
          <w:iCs/>
          <w:color w:val="000000"/>
        </w:rPr>
      </w:pPr>
    </w:p>
    <w:p w14:paraId="365CD5C4" w14:textId="77777777" w:rsidR="001C3C8B" w:rsidRPr="00D44D5F" w:rsidRDefault="001C3C8B">
      <w:pPr>
        <w:pStyle w:val="ListParagraph"/>
        <w:spacing w:after="0" w:line="240" w:lineRule="auto"/>
        <w:ind w:left="0" w:right="-284"/>
        <w:jc w:val="both"/>
        <w:rPr>
          <w:rFonts w:ascii="Arial Narrow" w:hAnsi="Arial Narrow"/>
        </w:rPr>
      </w:pPr>
    </w:p>
    <w:p w14:paraId="2281A0CA" w14:textId="77777777" w:rsidR="001C3C8B" w:rsidRPr="009963FE"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9963FE">
        <w:rPr>
          <w:rFonts w:ascii="Arial Narrow" w:hAnsi="Arial Narrow"/>
          <w:b/>
          <w:bCs/>
        </w:rPr>
        <w:t>JEZIK I PISMO PONUDE</w:t>
      </w:r>
    </w:p>
    <w:p w14:paraId="66F30810" w14:textId="77777777" w:rsidR="001C3C8B" w:rsidRPr="00D44D5F" w:rsidRDefault="001C3C8B">
      <w:pPr>
        <w:tabs>
          <w:tab w:val="left" w:pos="567"/>
        </w:tabs>
        <w:spacing w:after="0" w:line="240" w:lineRule="auto"/>
        <w:ind w:right="-284"/>
        <w:contextualSpacing/>
        <w:jc w:val="both"/>
        <w:rPr>
          <w:rFonts w:ascii="Arial Narrow" w:hAnsi="Arial Narrow"/>
          <w:lang w:bidi="hr-HR"/>
        </w:rPr>
      </w:pPr>
    </w:p>
    <w:p w14:paraId="148935E4" w14:textId="77777777" w:rsidR="001C3C8B" w:rsidRPr="00D44D5F" w:rsidRDefault="001C3C8B" w:rsidP="00D34D08">
      <w:pPr>
        <w:tabs>
          <w:tab w:val="left" w:pos="567"/>
        </w:tabs>
        <w:spacing w:after="0" w:line="240" w:lineRule="auto"/>
        <w:ind w:right="-284"/>
        <w:jc w:val="both"/>
        <w:rPr>
          <w:rFonts w:ascii="Arial Narrow" w:hAnsi="Arial Narrow"/>
          <w:lang w:bidi="hr-HR"/>
        </w:rPr>
      </w:pPr>
      <w:r w:rsidRPr="00C00D9F">
        <w:rPr>
          <w:rFonts w:ascii="Arial Narrow" w:hAnsi="Arial Narrow"/>
          <w:bCs/>
          <w:lang w:bidi="hr-HR"/>
        </w:rPr>
        <w:t>Ponuda</w:t>
      </w:r>
      <w:r w:rsidRPr="00C00D9F">
        <w:rPr>
          <w:rFonts w:ascii="Arial Narrow" w:hAnsi="Arial Narrow"/>
          <w:lang w:bidi="hr-HR"/>
        </w:rPr>
        <w:t xml:space="preserve"> mora biti izrađena na hrvatskom jeziku i latiničnom pismu. U slučaju dostave nekog od dokumenata na drugom jeziku, isti dokument mora biti dostavljen uz priloženi prijevod na hrvatski jezik.</w:t>
      </w:r>
      <w:r w:rsidRPr="00D44D5F">
        <w:rPr>
          <w:rFonts w:ascii="Arial Narrow" w:hAnsi="Arial Narrow"/>
          <w:lang w:bidi="hr-HR"/>
        </w:rPr>
        <w:t xml:space="preserve"> </w:t>
      </w:r>
    </w:p>
    <w:p w14:paraId="6EE52AC4" w14:textId="77777777" w:rsidR="001C3C8B" w:rsidRPr="00D44D5F" w:rsidRDefault="001C3C8B">
      <w:pPr>
        <w:tabs>
          <w:tab w:val="left" w:pos="567"/>
        </w:tabs>
        <w:spacing w:after="0" w:line="240" w:lineRule="auto"/>
        <w:ind w:right="-284"/>
        <w:contextualSpacing/>
        <w:jc w:val="both"/>
        <w:rPr>
          <w:rFonts w:ascii="Arial Narrow" w:hAnsi="Arial Narrow"/>
          <w:b/>
        </w:rPr>
      </w:pPr>
    </w:p>
    <w:p w14:paraId="68A69138" w14:textId="77777777" w:rsidR="001C3C8B" w:rsidRPr="009963FE"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9963FE">
        <w:rPr>
          <w:rFonts w:ascii="Arial Narrow" w:hAnsi="Arial Narrow"/>
          <w:b/>
          <w:bCs/>
        </w:rPr>
        <w:t>ROK VALJANOSTI PONUDE</w:t>
      </w:r>
    </w:p>
    <w:p w14:paraId="591E0076" w14:textId="77777777" w:rsidR="001C3C8B" w:rsidRPr="00C00D9F" w:rsidRDefault="001C3C8B">
      <w:pPr>
        <w:tabs>
          <w:tab w:val="left" w:pos="567"/>
        </w:tabs>
        <w:spacing w:after="0" w:line="240" w:lineRule="auto"/>
        <w:ind w:right="-284"/>
        <w:contextualSpacing/>
        <w:jc w:val="both"/>
        <w:rPr>
          <w:rFonts w:ascii="Arial Narrow" w:hAnsi="Arial Narrow"/>
          <w:b/>
        </w:rPr>
      </w:pPr>
    </w:p>
    <w:p w14:paraId="6F049704" w14:textId="3D1146C7" w:rsidR="009255BC" w:rsidRPr="00C00D9F" w:rsidRDefault="001C3C8B">
      <w:pPr>
        <w:autoSpaceDE w:val="0"/>
        <w:autoSpaceDN w:val="0"/>
        <w:adjustRightInd w:val="0"/>
        <w:spacing w:after="120"/>
        <w:ind w:right="380"/>
        <w:jc w:val="both"/>
        <w:rPr>
          <w:rFonts w:ascii="Arial Narrow" w:hAnsi="Arial Narrow" w:cs="Calibri"/>
        </w:rPr>
      </w:pPr>
      <w:r w:rsidRPr="00C00D9F">
        <w:rPr>
          <w:rFonts w:ascii="Arial Narrow" w:hAnsi="Arial Narrow"/>
        </w:rPr>
        <w:t xml:space="preserve">Ponuda mora biti valjana </w:t>
      </w:r>
      <w:r w:rsidR="0086083D" w:rsidRPr="00C00D9F">
        <w:rPr>
          <w:rFonts w:ascii="Arial Narrow" w:hAnsi="Arial Narrow"/>
        </w:rPr>
        <w:t xml:space="preserve">najmanje </w:t>
      </w:r>
      <w:r w:rsidR="00C00D9F">
        <w:rPr>
          <w:rFonts w:ascii="Arial Narrow" w:hAnsi="Arial Narrow"/>
        </w:rPr>
        <w:t>30</w:t>
      </w:r>
      <w:r w:rsidRPr="00C00D9F">
        <w:rPr>
          <w:rFonts w:ascii="Arial Narrow" w:hAnsi="Arial Narrow"/>
        </w:rPr>
        <w:t xml:space="preserve"> dana od </w:t>
      </w:r>
      <w:r w:rsidR="0086083D" w:rsidRPr="00C00D9F">
        <w:rPr>
          <w:rFonts w:ascii="Arial Narrow" w:hAnsi="Arial Narrow"/>
        </w:rPr>
        <w:t>isteka roka</w:t>
      </w:r>
      <w:r w:rsidRPr="00C00D9F">
        <w:rPr>
          <w:rFonts w:ascii="Arial Narrow" w:hAnsi="Arial Narrow"/>
        </w:rPr>
        <w:t xml:space="preserve"> za dostavu ponuda. </w:t>
      </w:r>
    </w:p>
    <w:p w14:paraId="1E2260BA" w14:textId="77777777" w:rsidR="001C3C8B" w:rsidRPr="00D44D5F" w:rsidRDefault="001C3C8B">
      <w:pPr>
        <w:tabs>
          <w:tab w:val="left" w:pos="567"/>
        </w:tabs>
        <w:spacing w:after="0" w:line="240" w:lineRule="auto"/>
        <w:ind w:right="-284"/>
        <w:contextualSpacing/>
        <w:jc w:val="both"/>
        <w:rPr>
          <w:rFonts w:ascii="Arial Narrow" w:hAnsi="Arial Narrow"/>
        </w:rPr>
      </w:pPr>
    </w:p>
    <w:p w14:paraId="27E5852E" w14:textId="77777777" w:rsidR="001C3C8B" w:rsidRPr="00D44D5F"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bookmarkStart w:id="35" w:name="_Toc360627042"/>
      <w:r w:rsidRPr="00D44D5F">
        <w:rPr>
          <w:rFonts w:ascii="Arial Narrow" w:hAnsi="Arial Narrow"/>
          <w:b/>
          <w:bCs/>
        </w:rPr>
        <w:t xml:space="preserve">PREGLED I OCJENA </w:t>
      </w:r>
      <w:bookmarkEnd w:id="35"/>
      <w:r w:rsidRPr="00D44D5F">
        <w:rPr>
          <w:rFonts w:ascii="Arial Narrow" w:hAnsi="Arial Narrow"/>
          <w:b/>
          <w:bCs/>
        </w:rPr>
        <w:t>PONUDA</w:t>
      </w:r>
    </w:p>
    <w:p w14:paraId="2B3305BC" w14:textId="77777777" w:rsidR="001C3C8B" w:rsidRPr="00D44D5F" w:rsidRDefault="001C3C8B">
      <w:pPr>
        <w:tabs>
          <w:tab w:val="left" w:pos="567"/>
        </w:tabs>
        <w:spacing w:after="0" w:line="240" w:lineRule="auto"/>
        <w:ind w:right="-284"/>
        <w:contextualSpacing/>
        <w:jc w:val="both"/>
        <w:rPr>
          <w:rFonts w:ascii="Arial Narrow" w:hAnsi="Arial Narrow"/>
          <w:b/>
          <w:bCs/>
        </w:rPr>
      </w:pPr>
    </w:p>
    <w:p w14:paraId="5F6FD6D6" w14:textId="5AD50A65" w:rsidR="00664FBA" w:rsidRPr="00C00D9F" w:rsidRDefault="00664FBA" w:rsidP="00C00D9F">
      <w:pPr>
        <w:tabs>
          <w:tab w:val="left" w:pos="567"/>
        </w:tabs>
        <w:spacing w:after="0" w:line="240" w:lineRule="auto"/>
        <w:jc w:val="both"/>
        <w:rPr>
          <w:rFonts w:ascii="Arial Narrow" w:hAnsi="Arial Narrow"/>
          <w:lang w:bidi="hr-HR"/>
        </w:rPr>
      </w:pPr>
      <w:r w:rsidRPr="00C00D9F">
        <w:rPr>
          <w:rFonts w:ascii="Arial Narrow" w:hAnsi="Arial Narrow"/>
          <w:lang w:bidi="hr-HR"/>
        </w:rPr>
        <w:lastRenderedPageBreak/>
        <w:t xml:space="preserve">Odbor za ocjenjivanje nakon isteka roka za dostavu ponuda pregledava i ocjenjuje sadržaj podnesenih ponuda u odnosu na uvjete iz Dokumentacije </w:t>
      </w:r>
      <w:r w:rsidR="0073484D" w:rsidRPr="00C00D9F">
        <w:rPr>
          <w:rFonts w:ascii="Arial Narrow" w:hAnsi="Arial Narrow"/>
          <w:bCs/>
          <w:lang w:bidi="hr-HR"/>
        </w:rPr>
        <w:t>o nabavi</w:t>
      </w:r>
    </w:p>
    <w:p w14:paraId="6091ABE7" w14:textId="77777777" w:rsidR="00664FBA" w:rsidRPr="00D44D5F" w:rsidRDefault="00664FBA" w:rsidP="00664FBA">
      <w:pPr>
        <w:pStyle w:val="ListParagraph"/>
        <w:tabs>
          <w:tab w:val="left" w:pos="567"/>
        </w:tabs>
        <w:spacing w:after="0" w:line="240" w:lineRule="auto"/>
        <w:ind w:left="450"/>
        <w:jc w:val="both"/>
        <w:rPr>
          <w:rFonts w:ascii="Arial Narrow" w:hAnsi="Arial Narrow"/>
          <w:lang w:bidi="hr-HR"/>
        </w:rPr>
      </w:pPr>
    </w:p>
    <w:p w14:paraId="4F7CA6CB" w14:textId="009FF66C" w:rsidR="00664FBA" w:rsidRPr="00C00D9F" w:rsidRDefault="00664FBA" w:rsidP="00C00D9F">
      <w:pPr>
        <w:tabs>
          <w:tab w:val="left" w:pos="0"/>
        </w:tabs>
        <w:spacing w:after="0" w:line="240" w:lineRule="auto"/>
        <w:jc w:val="both"/>
        <w:rPr>
          <w:rFonts w:ascii="Arial Narrow" w:hAnsi="Arial Narrow"/>
          <w:lang w:bidi="hr-HR"/>
        </w:rPr>
      </w:pPr>
      <w:r w:rsidRPr="00C00D9F">
        <w:rPr>
          <w:rFonts w:ascii="Arial Narrow" w:hAnsi="Arial Narrow"/>
          <w:lang w:bidi="hr-HR"/>
        </w:rPr>
        <w:t>U postupku pregleda i ocjene ponuda Naručitelj vrši:</w:t>
      </w:r>
    </w:p>
    <w:p w14:paraId="7C178678" w14:textId="77777777" w:rsidR="00664FBA" w:rsidRPr="00D44D5F" w:rsidRDefault="00664FBA" w:rsidP="00664FBA">
      <w:pPr>
        <w:pStyle w:val="ListParagraph"/>
        <w:spacing w:after="0" w:line="240" w:lineRule="auto"/>
        <w:rPr>
          <w:rFonts w:ascii="Arial Narrow" w:hAnsi="Arial Narrow"/>
          <w:lang w:bidi="hr-HR"/>
        </w:rPr>
      </w:pPr>
    </w:p>
    <w:p w14:paraId="2D8EA9CC" w14:textId="77777777" w:rsidR="00664FBA" w:rsidRPr="00D44D5F" w:rsidRDefault="00664FBA" w:rsidP="00664FBA">
      <w:pPr>
        <w:pStyle w:val="ListParagraph"/>
        <w:tabs>
          <w:tab w:val="left" w:pos="0"/>
        </w:tabs>
        <w:spacing w:after="0" w:line="240" w:lineRule="auto"/>
        <w:ind w:left="450"/>
        <w:jc w:val="both"/>
        <w:rPr>
          <w:rFonts w:ascii="Arial Narrow" w:hAnsi="Arial Narrow"/>
          <w:lang w:bidi="hr-HR"/>
        </w:rPr>
      </w:pPr>
      <w:r w:rsidRPr="00D44D5F">
        <w:rPr>
          <w:rFonts w:ascii="Arial Narrow" w:hAnsi="Arial Narrow"/>
          <w:lang w:bidi="hr-HR"/>
        </w:rPr>
        <w:t xml:space="preserve">- provjeru jesu li ponude u skladu sa zahtjevima Dokumentacije </w:t>
      </w:r>
      <w:r w:rsidR="0073484D" w:rsidRPr="00D44D5F">
        <w:rPr>
          <w:rFonts w:ascii="Arial Narrow" w:hAnsi="Arial Narrow"/>
          <w:bCs/>
          <w:lang w:bidi="hr-HR"/>
        </w:rPr>
        <w:t>o nabavi</w:t>
      </w:r>
      <w:r w:rsidR="0073484D" w:rsidRPr="00D44D5F">
        <w:rPr>
          <w:rFonts w:ascii="Arial Narrow" w:hAnsi="Arial Narrow"/>
          <w:lang w:bidi="hr-HR"/>
        </w:rPr>
        <w:t xml:space="preserve"> </w:t>
      </w:r>
      <w:r w:rsidRPr="00D44D5F">
        <w:rPr>
          <w:rFonts w:ascii="Arial Narrow" w:hAnsi="Arial Narrow"/>
          <w:lang w:bidi="hr-HR"/>
        </w:rPr>
        <w:t xml:space="preserve">(ocjenu formalne sukladnosti, procjenu postojanja </w:t>
      </w:r>
      <w:r w:rsidR="00FF39CB" w:rsidRPr="00D44D5F">
        <w:rPr>
          <w:rFonts w:ascii="Arial Narrow" w:hAnsi="Arial Narrow"/>
          <w:lang w:bidi="hr-HR"/>
        </w:rPr>
        <w:t>osnova za</w:t>
      </w:r>
      <w:r w:rsidRPr="00D44D5F">
        <w:rPr>
          <w:rFonts w:ascii="Arial Narrow" w:hAnsi="Arial Narrow"/>
          <w:lang w:bidi="hr-HR"/>
        </w:rPr>
        <w:t xml:space="preserve"> isključenj</w:t>
      </w:r>
      <w:r w:rsidR="00FF39CB" w:rsidRPr="00D44D5F">
        <w:rPr>
          <w:rFonts w:ascii="Arial Narrow" w:hAnsi="Arial Narrow"/>
          <w:lang w:bidi="hr-HR"/>
        </w:rPr>
        <w:t>e</w:t>
      </w:r>
      <w:r w:rsidRPr="00D44D5F">
        <w:rPr>
          <w:rFonts w:ascii="Arial Narrow" w:hAnsi="Arial Narrow"/>
          <w:lang w:bidi="hr-HR"/>
        </w:rPr>
        <w:t xml:space="preserve"> i ispunjenja uvjeta sposobnosti, procjenu tehničke i materijalne sukladnosti)</w:t>
      </w:r>
    </w:p>
    <w:p w14:paraId="5514C8DB" w14:textId="710CA0B0" w:rsidR="00664FBA" w:rsidRPr="00D44D5F" w:rsidRDefault="00664FBA" w:rsidP="00664FBA">
      <w:pPr>
        <w:pStyle w:val="ListParagraph"/>
        <w:tabs>
          <w:tab w:val="left" w:pos="0"/>
        </w:tabs>
        <w:spacing w:after="0" w:line="240" w:lineRule="auto"/>
        <w:ind w:left="450"/>
        <w:jc w:val="both"/>
        <w:rPr>
          <w:rFonts w:ascii="Arial Narrow" w:hAnsi="Arial Narrow"/>
          <w:lang w:bidi="hr-HR"/>
        </w:rPr>
      </w:pPr>
      <w:r w:rsidRPr="00D44D5F">
        <w:rPr>
          <w:rFonts w:ascii="Arial Narrow" w:hAnsi="Arial Narrow"/>
          <w:lang w:bidi="hr-HR"/>
        </w:rPr>
        <w:t xml:space="preserve">- rangiranje ponuda u skladu s prethodno objavljenim kriterijima za odabir </w:t>
      </w:r>
    </w:p>
    <w:p w14:paraId="196A59EB" w14:textId="77777777" w:rsidR="001C13A0" w:rsidRPr="00D44D5F" w:rsidRDefault="001C13A0">
      <w:pPr>
        <w:pStyle w:val="ListParagraph"/>
        <w:tabs>
          <w:tab w:val="left" w:pos="0"/>
        </w:tabs>
        <w:spacing w:after="0" w:line="240" w:lineRule="auto"/>
        <w:ind w:left="450" w:right="-284"/>
        <w:jc w:val="both"/>
        <w:rPr>
          <w:rFonts w:ascii="Arial Narrow" w:hAnsi="Arial Narrow"/>
          <w:highlight w:val="lightGray"/>
          <w:lang w:bidi="hr-HR"/>
        </w:rPr>
      </w:pPr>
    </w:p>
    <w:p w14:paraId="2008567A" w14:textId="77777777" w:rsidR="001C3C8B" w:rsidRPr="00D44D5F" w:rsidRDefault="0019396E"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D44D5F">
        <w:rPr>
          <w:rFonts w:ascii="Arial Narrow" w:hAnsi="Arial Narrow"/>
          <w:b/>
          <w:bCs/>
        </w:rPr>
        <w:t>DOPUNA, RAZ</w:t>
      </w:r>
      <w:r w:rsidR="001C3C8B" w:rsidRPr="00D44D5F">
        <w:rPr>
          <w:rFonts w:ascii="Arial Narrow" w:hAnsi="Arial Narrow"/>
          <w:b/>
          <w:bCs/>
        </w:rPr>
        <w:t>JAŠNJENJE I UPOTPUNJAVANJE</w:t>
      </w:r>
      <w:r w:rsidRPr="00D44D5F">
        <w:rPr>
          <w:rFonts w:ascii="Arial Narrow" w:hAnsi="Arial Narrow"/>
          <w:b/>
          <w:bCs/>
        </w:rPr>
        <w:t xml:space="preserve">  PONUDE</w:t>
      </w:r>
    </w:p>
    <w:p w14:paraId="7AEA5272" w14:textId="77777777" w:rsidR="001C3C8B" w:rsidRPr="00D44D5F" w:rsidRDefault="001C3C8B">
      <w:pPr>
        <w:tabs>
          <w:tab w:val="left" w:pos="0"/>
        </w:tabs>
        <w:spacing w:after="0" w:line="240" w:lineRule="auto"/>
        <w:ind w:right="-284"/>
        <w:contextualSpacing/>
        <w:jc w:val="both"/>
        <w:rPr>
          <w:rFonts w:ascii="Arial Narrow" w:hAnsi="Arial Narrow"/>
          <w:lang w:bidi="hr-HR"/>
        </w:rPr>
      </w:pPr>
    </w:p>
    <w:p w14:paraId="0A69CE3D" w14:textId="5F00CB5C" w:rsidR="0019396E" w:rsidRPr="00D44D5F" w:rsidRDefault="0019396E" w:rsidP="00D34D08">
      <w:pPr>
        <w:autoSpaceDE w:val="0"/>
        <w:autoSpaceDN w:val="0"/>
        <w:adjustRightInd w:val="0"/>
        <w:spacing w:after="120"/>
        <w:ind w:right="-286"/>
        <w:jc w:val="both"/>
        <w:rPr>
          <w:rFonts w:ascii="Arial Narrow" w:hAnsi="Arial Narrow" w:cs="Calibri"/>
        </w:rPr>
      </w:pPr>
      <w:r w:rsidRPr="00D44D5F">
        <w:rPr>
          <w:rFonts w:ascii="Arial Narrow" w:hAnsi="Arial Narrow" w:cs="Calibri"/>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w:t>
      </w:r>
      <w:r w:rsidR="00C00D9F">
        <w:rPr>
          <w:rFonts w:ascii="Arial Narrow" w:hAnsi="Arial Narrow" w:cs="Calibri"/>
        </w:rPr>
        <w:t xml:space="preserve"> koji ne može biti kraći od 3 dana.</w:t>
      </w:r>
    </w:p>
    <w:p w14:paraId="1819A027" w14:textId="77777777" w:rsidR="00D33E3B" w:rsidRPr="00C00D9F" w:rsidRDefault="00D33E3B" w:rsidP="00D33E3B">
      <w:pPr>
        <w:autoSpaceDE w:val="0"/>
        <w:autoSpaceDN w:val="0"/>
        <w:adjustRightInd w:val="0"/>
        <w:spacing w:after="0" w:line="240" w:lineRule="auto"/>
        <w:jc w:val="both"/>
        <w:rPr>
          <w:rFonts w:ascii="Arial Narrow" w:hAnsi="Arial Narrow" w:cs="Times New Roman"/>
          <w:color w:val="000000"/>
        </w:rPr>
      </w:pPr>
      <w:r w:rsidRPr="00C00D9F">
        <w:rPr>
          <w:rFonts w:ascii="Arial Narrow" w:hAnsi="Arial Narrow" w:cs="Times New Roman"/>
          <w:color w:val="000000"/>
        </w:rPr>
        <w:t xml:space="preserve">Podnošenje, dopunjavanje, pojašnjenje ili upotpunjavanje u vezi s dokumentima traženim u svrhu </w:t>
      </w:r>
      <w:r w:rsidRPr="00C00D9F">
        <w:rPr>
          <w:rFonts w:ascii="Arial Narrow" w:hAnsi="Arial Narrow"/>
          <w:lang w:bidi="hr-HR"/>
        </w:rPr>
        <w:t xml:space="preserve">procjene postojanja </w:t>
      </w:r>
      <w:r w:rsidR="00FF39CB" w:rsidRPr="00C00D9F">
        <w:rPr>
          <w:rFonts w:ascii="Arial Narrow" w:hAnsi="Arial Narrow"/>
          <w:lang w:bidi="hr-HR"/>
        </w:rPr>
        <w:t>osnova za isključenje</w:t>
      </w:r>
      <w:r w:rsidRPr="00C00D9F">
        <w:rPr>
          <w:rFonts w:ascii="Arial Narrow" w:hAnsi="Arial Narrow"/>
          <w:lang w:bidi="hr-HR"/>
        </w:rPr>
        <w:t xml:space="preserve"> i ispunjenja uvjeta sposobnosti</w:t>
      </w:r>
      <w:r w:rsidRPr="00C00D9F">
        <w:rPr>
          <w:rFonts w:ascii="Arial Narrow" w:hAnsi="Arial Narrow" w:cs="Times New Roman"/>
          <w:color w:val="000000"/>
        </w:rPr>
        <w:t xml:space="preserve"> ne smatra se izmjenom ponude.</w:t>
      </w:r>
    </w:p>
    <w:p w14:paraId="2A21AF2B" w14:textId="77777777" w:rsidR="00D33E3B" w:rsidRPr="00C00D9F" w:rsidRDefault="00D33E3B" w:rsidP="00D33E3B">
      <w:pPr>
        <w:autoSpaceDE w:val="0"/>
        <w:autoSpaceDN w:val="0"/>
        <w:adjustRightInd w:val="0"/>
        <w:spacing w:after="0" w:line="240" w:lineRule="auto"/>
        <w:jc w:val="both"/>
        <w:rPr>
          <w:rFonts w:ascii="Arial Narrow" w:hAnsi="Arial Narrow" w:cs="Times New Roman"/>
          <w:color w:val="000000"/>
        </w:rPr>
      </w:pPr>
    </w:p>
    <w:p w14:paraId="6949C488" w14:textId="0C7D7847" w:rsidR="00D33E3B" w:rsidRPr="00D44D5F" w:rsidRDefault="00D33E3B" w:rsidP="00D33E3B">
      <w:pPr>
        <w:autoSpaceDE w:val="0"/>
        <w:autoSpaceDN w:val="0"/>
        <w:adjustRightInd w:val="0"/>
        <w:spacing w:after="0" w:line="240" w:lineRule="auto"/>
        <w:jc w:val="both"/>
        <w:rPr>
          <w:rFonts w:ascii="Arial Narrow" w:hAnsi="Arial Narrow" w:cs="Times New Roman"/>
          <w:color w:val="000000"/>
        </w:rPr>
      </w:pPr>
      <w:r w:rsidRPr="00C00D9F">
        <w:rPr>
          <w:rFonts w:ascii="Arial Narrow" w:hAnsi="Arial Narrow" w:cs="Times New Roman"/>
          <w:color w:val="000000"/>
        </w:rPr>
        <w:t>Naručitelj može tražiti i pojašnjenja u vezi s dokumentima traženim u dijelu koji se odnosi na ponuđeni predmet nabave, pri čemu pojašnjenje ne smije rezultirati izmjenom ponude (ni predmetom nabave niti kriterijima za odabir.</w:t>
      </w:r>
      <w:r w:rsidR="000D3FD3">
        <w:rPr>
          <w:rFonts w:ascii="Arial Narrow" w:hAnsi="Arial Narrow" w:cs="Times New Roman"/>
          <w:color w:val="000000"/>
        </w:rPr>
        <w:t>)</w:t>
      </w:r>
    </w:p>
    <w:p w14:paraId="4E059349" w14:textId="77777777" w:rsidR="001C3C8B" w:rsidRPr="00D44D5F" w:rsidRDefault="001C3C8B">
      <w:pPr>
        <w:tabs>
          <w:tab w:val="left" w:pos="0"/>
        </w:tabs>
        <w:spacing w:after="0" w:line="240" w:lineRule="auto"/>
        <w:ind w:right="-284"/>
        <w:contextualSpacing/>
        <w:jc w:val="both"/>
        <w:rPr>
          <w:rFonts w:ascii="Arial Narrow" w:hAnsi="Arial Narrow"/>
        </w:rPr>
      </w:pPr>
    </w:p>
    <w:p w14:paraId="2CAAA697" w14:textId="77777777" w:rsidR="001C3C8B" w:rsidRPr="00D44D5F" w:rsidRDefault="001C3C8B">
      <w:pPr>
        <w:tabs>
          <w:tab w:val="left" w:pos="0"/>
        </w:tabs>
        <w:spacing w:after="0" w:line="240" w:lineRule="auto"/>
        <w:ind w:right="-284"/>
        <w:contextualSpacing/>
        <w:jc w:val="both"/>
        <w:rPr>
          <w:rFonts w:ascii="Arial Narrow" w:hAnsi="Arial Narrow"/>
        </w:rPr>
      </w:pPr>
    </w:p>
    <w:p w14:paraId="29C5A7E1" w14:textId="77777777" w:rsidR="00C055A5" w:rsidRPr="00D44D5F" w:rsidRDefault="00C055A5">
      <w:pPr>
        <w:tabs>
          <w:tab w:val="left" w:pos="0"/>
        </w:tabs>
        <w:spacing w:after="0" w:line="240" w:lineRule="auto"/>
        <w:ind w:right="-284"/>
        <w:contextualSpacing/>
        <w:jc w:val="both"/>
        <w:rPr>
          <w:rFonts w:ascii="Arial Narrow" w:hAnsi="Arial Narrow"/>
          <w:lang w:bidi="hr-HR"/>
        </w:rPr>
      </w:pPr>
    </w:p>
    <w:p w14:paraId="1EC61EFC" w14:textId="77777777" w:rsidR="001C3C8B" w:rsidRPr="00D44D5F"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D44D5F">
        <w:rPr>
          <w:rFonts w:ascii="Arial Narrow" w:hAnsi="Arial Narrow"/>
          <w:b/>
          <w:bCs/>
        </w:rPr>
        <w:t>ODLUKA O ODABIRU ILI PONIŠTENJU</w:t>
      </w:r>
    </w:p>
    <w:p w14:paraId="319F5E86" w14:textId="77777777" w:rsidR="00BD6114" w:rsidRDefault="00BD6114">
      <w:pPr>
        <w:tabs>
          <w:tab w:val="left" w:pos="0"/>
        </w:tabs>
        <w:spacing w:after="0" w:line="240" w:lineRule="auto"/>
        <w:ind w:right="-284"/>
        <w:contextualSpacing/>
        <w:jc w:val="both"/>
        <w:rPr>
          <w:rFonts w:ascii="Arial Narrow" w:hAnsi="Arial Narrow"/>
          <w:lang w:bidi="hr-HR"/>
        </w:rPr>
      </w:pPr>
    </w:p>
    <w:p w14:paraId="04DF00C7" w14:textId="7AAC7A41" w:rsidR="009A2E04" w:rsidRPr="00D44D5F" w:rsidRDefault="009A2E04" w:rsidP="00BD6114">
      <w:pPr>
        <w:pStyle w:val="Default"/>
        <w:jc w:val="both"/>
        <w:rPr>
          <w:rFonts w:ascii="Arial Narrow" w:hAnsi="Arial Narrow" w:cs="Times New Roman"/>
          <w:sz w:val="22"/>
          <w:szCs w:val="22"/>
        </w:rPr>
      </w:pPr>
      <w:r w:rsidRPr="00D44D5F">
        <w:rPr>
          <w:rFonts w:ascii="Arial Narrow" w:hAnsi="Arial Narrow"/>
          <w:bCs/>
          <w:sz w:val="22"/>
          <w:szCs w:val="22"/>
          <w:lang w:bidi="hr-HR"/>
        </w:rPr>
        <w:t>Naručitelj</w:t>
      </w:r>
      <w:r w:rsidRPr="00D44D5F">
        <w:rPr>
          <w:rFonts w:ascii="Arial Narrow" w:hAnsi="Arial Narrow" w:cs="Times New Roman"/>
          <w:sz w:val="22"/>
          <w:szCs w:val="22"/>
        </w:rPr>
        <w:t xml:space="preserve"> donosi odluku o odabiru najbolje ponude koja će minimalno sadržavati naziv i adresu odabranog ponuditelja, ukupnu vrijednost odabrane ponude te datum donošenja i potpis osobe ovlaštene za zastupanje.</w:t>
      </w:r>
    </w:p>
    <w:p w14:paraId="7A2D7DF9" w14:textId="77777777" w:rsidR="001C3C8B" w:rsidRPr="00D44D5F" w:rsidRDefault="001C3C8B" w:rsidP="00D34D08">
      <w:pPr>
        <w:pStyle w:val="Default"/>
        <w:ind w:right="-284"/>
        <w:jc w:val="both"/>
        <w:rPr>
          <w:rFonts w:ascii="Arial Narrow" w:hAnsi="Arial Narrow" w:cs="Times New Roman"/>
          <w:color w:val="auto"/>
          <w:sz w:val="22"/>
          <w:szCs w:val="22"/>
        </w:rPr>
      </w:pPr>
    </w:p>
    <w:p w14:paraId="3E46B5B0" w14:textId="77777777" w:rsidR="00740764" w:rsidRPr="00D44D5F" w:rsidRDefault="00740764">
      <w:pPr>
        <w:pStyle w:val="Default"/>
        <w:ind w:left="450" w:right="-284"/>
        <w:jc w:val="both"/>
        <w:rPr>
          <w:rFonts w:ascii="Arial Narrow" w:hAnsi="Arial Narrow" w:cs="Times New Roman"/>
          <w:color w:val="auto"/>
          <w:sz w:val="22"/>
          <w:szCs w:val="22"/>
        </w:rPr>
      </w:pPr>
    </w:p>
    <w:p w14:paraId="39B50112" w14:textId="36A13331" w:rsidR="009A69CA" w:rsidRPr="00D44D5F" w:rsidRDefault="009A69CA" w:rsidP="00D34D08">
      <w:pPr>
        <w:pStyle w:val="Default"/>
        <w:jc w:val="both"/>
        <w:rPr>
          <w:rFonts w:ascii="Arial Narrow" w:hAnsi="Arial Narrow" w:cs="Times New Roman"/>
          <w:sz w:val="22"/>
          <w:szCs w:val="22"/>
        </w:rPr>
      </w:pPr>
      <w:r w:rsidRPr="00D44D5F">
        <w:rPr>
          <w:rFonts w:ascii="Arial Narrow" w:hAnsi="Arial Narrow" w:cs="Times New Roman"/>
          <w:sz w:val="22"/>
          <w:szCs w:val="22"/>
        </w:rPr>
        <w:t>N</w:t>
      </w:r>
      <w:r w:rsidRPr="00D44D5F">
        <w:rPr>
          <w:rFonts w:ascii="Arial Narrow" w:hAnsi="Arial Narrow"/>
          <w:bCs/>
          <w:sz w:val="22"/>
          <w:szCs w:val="22"/>
          <w:lang w:bidi="hr-HR"/>
        </w:rPr>
        <w:t>aručitelj</w:t>
      </w:r>
      <w:r w:rsidRPr="00D44D5F">
        <w:rPr>
          <w:rFonts w:ascii="Arial Narrow" w:hAnsi="Arial Narrow" w:cs="Times New Roman"/>
          <w:sz w:val="22"/>
          <w:szCs w:val="22"/>
        </w:rPr>
        <w:t xml:space="preserve"> može poništiti postupak nabave ako:</w:t>
      </w:r>
    </w:p>
    <w:p w14:paraId="6FF6EB19" w14:textId="77777777" w:rsidR="009A69CA" w:rsidRPr="00D44D5F" w:rsidRDefault="009A69CA" w:rsidP="009A69CA">
      <w:pPr>
        <w:pStyle w:val="Default"/>
        <w:ind w:left="450"/>
        <w:jc w:val="both"/>
        <w:rPr>
          <w:rFonts w:ascii="Arial Narrow" w:hAnsi="Arial Narrow" w:cs="Times New Roman"/>
          <w:sz w:val="22"/>
          <w:szCs w:val="22"/>
        </w:rPr>
      </w:pPr>
      <w:r w:rsidRPr="00D44D5F">
        <w:rPr>
          <w:rFonts w:ascii="Arial Narrow" w:hAnsi="Arial Narrow" w:cs="Times New Roman"/>
          <w:sz w:val="22"/>
          <w:szCs w:val="22"/>
        </w:rPr>
        <w:t>- nije pristigla niti jedna ponuda;</w:t>
      </w:r>
    </w:p>
    <w:p w14:paraId="6EA61CEF" w14:textId="77777777" w:rsidR="009A69CA" w:rsidRPr="00C00D9F" w:rsidRDefault="009A69CA" w:rsidP="009A69CA">
      <w:pPr>
        <w:pStyle w:val="Default"/>
        <w:ind w:left="450"/>
        <w:jc w:val="both"/>
        <w:rPr>
          <w:rFonts w:ascii="Arial Narrow" w:hAnsi="Arial Narrow" w:cs="Times New Roman"/>
          <w:sz w:val="22"/>
          <w:szCs w:val="22"/>
        </w:rPr>
      </w:pPr>
      <w:r w:rsidRPr="00C00D9F">
        <w:rPr>
          <w:rFonts w:ascii="Arial Narrow" w:hAnsi="Arial Narrow" w:cs="Times New Roman"/>
          <w:sz w:val="22"/>
          <w:szCs w:val="22"/>
        </w:rPr>
        <w:t>-</w:t>
      </w:r>
      <w:r w:rsidR="00DC0978" w:rsidRPr="00C00D9F">
        <w:rPr>
          <w:rFonts w:ascii="Arial Narrow" w:hAnsi="Arial Narrow" w:cs="Times New Roman"/>
          <w:sz w:val="22"/>
          <w:szCs w:val="22"/>
        </w:rPr>
        <w:t xml:space="preserve"> </w:t>
      </w:r>
      <w:r w:rsidRPr="00C00D9F">
        <w:rPr>
          <w:rFonts w:ascii="Arial Narrow" w:hAnsi="Arial Narrow" w:cs="Times New Roman"/>
          <w:sz w:val="22"/>
          <w:szCs w:val="22"/>
        </w:rPr>
        <w:t xml:space="preserve">nije zaprimio niti jednu </w:t>
      </w:r>
      <w:r w:rsidR="00EF7DFD" w:rsidRPr="00C00D9F">
        <w:rPr>
          <w:rFonts w:ascii="Arial Narrow" w:hAnsi="Arial Narrow" w:cs="Times New Roman"/>
          <w:sz w:val="22"/>
          <w:szCs w:val="22"/>
        </w:rPr>
        <w:t xml:space="preserve">prihvatljivu </w:t>
      </w:r>
      <w:r w:rsidRPr="00C00D9F">
        <w:rPr>
          <w:rFonts w:ascii="Arial Narrow" w:hAnsi="Arial Narrow" w:cs="Times New Roman"/>
          <w:sz w:val="22"/>
          <w:szCs w:val="22"/>
        </w:rPr>
        <w:t>ponudu (uključujući one koja s cijenom prelaze procijenjenu vrijednost nabave)</w:t>
      </w:r>
      <w:r w:rsidR="00DC0978" w:rsidRPr="00C00D9F">
        <w:rPr>
          <w:rFonts w:ascii="Arial Narrow" w:hAnsi="Arial Narrow" w:cs="Times New Roman"/>
          <w:sz w:val="22"/>
          <w:szCs w:val="22"/>
        </w:rPr>
        <w:t>;</w:t>
      </w:r>
    </w:p>
    <w:p w14:paraId="75B0EA97" w14:textId="34E45517" w:rsidR="009A69CA" w:rsidRPr="00C00D9F" w:rsidRDefault="009A69CA" w:rsidP="009A69CA">
      <w:pPr>
        <w:pStyle w:val="Default"/>
        <w:ind w:left="450"/>
        <w:jc w:val="both"/>
        <w:rPr>
          <w:rFonts w:ascii="Arial Narrow" w:hAnsi="Arial Narrow" w:cs="Times New Roman"/>
          <w:sz w:val="22"/>
          <w:szCs w:val="22"/>
        </w:rPr>
      </w:pPr>
      <w:r w:rsidRPr="00C00D9F">
        <w:rPr>
          <w:rFonts w:ascii="Arial Narrow" w:hAnsi="Arial Narrow" w:cs="Times New Roman"/>
          <w:sz w:val="22"/>
          <w:szCs w:val="22"/>
        </w:rPr>
        <w:t xml:space="preserve">- se tijekom postupka utvrdi da je </w:t>
      </w:r>
      <w:r w:rsidR="00DC0978" w:rsidRPr="00C00D9F">
        <w:rPr>
          <w:rFonts w:ascii="Arial Narrow" w:hAnsi="Arial Narrow" w:cs="Times New Roman"/>
          <w:sz w:val="22"/>
          <w:szCs w:val="22"/>
        </w:rPr>
        <w:t>D</w:t>
      </w:r>
      <w:r w:rsidRPr="00C00D9F">
        <w:rPr>
          <w:rFonts w:ascii="Arial Narrow" w:hAnsi="Arial Narrow" w:cs="Times New Roman"/>
          <w:sz w:val="22"/>
          <w:szCs w:val="22"/>
        </w:rPr>
        <w:t xml:space="preserve">okumentacija </w:t>
      </w:r>
      <w:r w:rsidR="00D07464" w:rsidRPr="00C00D9F">
        <w:rPr>
          <w:rFonts w:ascii="Arial Narrow" w:hAnsi="Arial Narrow" w:cs="Times New Roman"/>
          <w:sz w:val="22"/>
          <w:szCs w:val="22"/>
        </w:rPr>
        <w:t>o nabavi</w:t>
      </w:r>
      <w:r w:rsidRPr="00C00D9F">
        <w:rPr>
          <w:rFonts w:ascii="Arial Narrow" w:hAnsi="Arial Narrow" w:cs="Times New Roman"/>
          <w:sz w:val="22"/>
          <w:szCs w:val="22"/>
        </w:rPr>
        <w:t xml:space="preserve"> manjkava te kao takva ne omogućava učinkovito sklapanje ugovora </w:t>
      </w:r>
    </w:p>
    <w:p w14:paraId="1F24A71B" w14:textId="77777777" w:rsidR="009A69CA" w:rsidRPr="00D44D5F" w:rsidRDefault="009A69CA" w:rsidP="009A69CA">
      <w:pPr>
        <w:pStyle w:val="Default"/>
        <w:ind w:left="450"/>
        <w:jc w:val="both"/>
        <w:rPr>
          <w:rFonts w:ascii="Arial Narrow" w:hAnsi="Arial Narrow" w:cs="Times New Roman"/>
          <w:sz w:val="22"/>
          <w:szCs w:val="22"/>
        </w:rPr>
      </w:pPr>
      <w:r w:rsidRPr="00C00D9F">
        <w:rPr>
          <w:rFonts w:ascii="Arial Narrow" w:hAnsi="Arial Narrow" w:cs="Times New Roman"/>
          <w:sz w:val="22"/>
          <w:szCs w:val="22"/>
        </w:rPr>
        <w:t>- su nastale značajne nove okolnosti vezane uz projekt za koji se provodi nabava.</w:t>
      </w:r>
    </w:p>
    <w:p w14:paraId="5C2B8136" w14:textId="77777777" w:rsidR="009A69CA" w:rsidRPr="00D44D5F" w:rsidRDefault="009A69CA" w:rsidP="009A69CA">
      <w:pPr>
        <w:pStyle w:val="Default"/>
        <w:jc w:val="both"/>
        <w:rPr>
          <w:rFonts w:ascii="Arial Narrow" w:hAnsi="Arial Narrow" w:cs="Times New Roman"/>
          <w:sz w:val="22"/>
          <w:szCs w:val="22"/>
        </w:rPr>
      </w:pPr>
    </w:p>
    <w:p w14:paraId="0C08DC9F" w14:textId="77777777" w:rsidR="009A69CA" w:rsidRPr="00D44D5F" w:rsidRDefault="009A69CA">
      <w:pPr>
        <w:pStyle w:val="Default"/>
        <w:ind w:right="-284"/>
        <w:jc w:val="both"/>
        <w:rPr>
          <w:rFonts w:ascii="Arial Narrow" w:hAnsi="Arial Narrow" w:cs="Times New Roman"/>
          <w:color w:val="auto"/>
          <w:sz w:val="22"/>
          <w:szCs w:val="22"/>
        </w:rPr>
      </w:pPr>
    </w:p>
    <w:p w14:paraId="4B0477BC" w14:textId="57B46CE2" w:rsidR="001C3C8B" w:rsidRPr="00D44D5F" w:rsidRDefault="009A69CA">
      <w:pPr>
        <w:pStyle w:val="Default"/>
        <w:ind w:right="-284"/>
        <w:jc w:val="both"/>
        <w:rPr>
          <w:rFonts w:ascii="Arial Narrow" w:hAnsi="Arial Narrow" w:cs="Times New Roman"/>
          <w:color w:val="auto"/>
          <w:sz w:val="22"/>
          <w:szCs w:val="22"/>
        </w:rPr>
      </w:pPr>
      <w:r w:rsidRPr="00D44D5F">
        <w:rPr>
          <w:rFonts w:ascii="Arial Narrow" w:hAnsi="Arial Narrow" w:cs="Times New Roman"/>
          <w:color w:val="auto"/>
          <w:sz w:val="22"/>
          <w:szCs w:val="22"/>
        </w:rPr>
        <w:t xml:space="preserve">U slučaju poništenja </w:t>
      </w:r>
      <w:r w:rsidR="00DC0978" w:rsidRPr="00D44D5F">
        <w:rPr>
          <w:rFonts w:ascii="Arial Narrow" w:hAnsi="Arial Narrow" w:cs="Times New Roman"/>
          <w:color w:val="auto"/>
          <w:sz w:val="22"/>
          <w:szCs w:val="22"/>
        </w:rPr>
        <w:t>n</w:t>
      </w:r>
      <w:r w:rsidRPr="00D44D5F">
        <w:rPr>
          <w:rFonts w:ascii="Arial Narrow" w:hAnsi="Arial Narrow" w:cs="Times New Roman"/>
          <w:color w:val="auto"/>
          <w:sz w:val="22"/>
          <w:szCs w:val="22"/>
        </w:rPr>
        <w:t>aručitelj</w:t>
      </w:r>
      <w:r w:rsidR="00CB1139" w:rsidRPr="00D44D5F">
        <w:rPr>
          <w:rFonts w:ascii="Arial Narrow" w:hAnsi="Arial Narrow" w:cs="Times New Roman"/>
          <w:color w:val="auto"/>
          <w:sz w:val="22"/>
          <w:szCs w:val="22"/>
        </w:rPr>
        <w:t xml:space="preserve"> </w:t>
      </w:r>
      <w:r w:rsidR="006B2B3A" w:rsidRPr="00D44D5F">
        <w:rPr>
          <w:rFonts w:ascii="Arial Narrow" w:hAnsi="Arial Narrow" w:cs="Times New Roman"/>
          <w:color w:val="auto"/>
          <w:sz w:val="22"/>
          <w:szCs w:val="22"/>
        </w:rPr>
        <w:t>mož</w:t>
      </w:r>
      <w:r w:rsidR="00CB1139" w:rsidRPr="00D44D5F">
        <w:rPr>
          <w:rFonts w:ascii="Arial Narrow" w:hAnsi="Arial Narrow" w:cs="Times New Roman"/>
          <w:color w:val="auto"/>
          <w:sz w:val="22"/>
          <w:szCs w:val="22"/>
        </w:rPr>
        <w:t>e donijeti Odluku o poništenju.</w:t>
      </w:r>
    </w:p>
    <w:p w14:paraId="05723514" w14:textId="77777777" w:rsidR="00CB1139" w:rsidRPr="00D44D5F" w:rsidRDefault="00CB1139" w:rsidP="00D34D08">
      <w:pPr>
        <w:pStyle w:val="Default"/>
        <w:ind w:left="450" w:right="-284"/>
        <w:jc w:val="both"/>
        <w:rPr>
          <w:rFonts w:ascii="Arial Narrow" w:hAnsi="Arial Narrow" w:cs="Times New Roman"/>
          <w:color w:val="auto"/>
          <w:sz w:val="22"/>
          <w:szCs w:val="22"/>
        </w:rPr>
      </w:pPr>
    </w:p>
    <w:p w14:paraId="6474EFF5" w14:textId="77777777" w:rsidR="001F7D0C" w:rsidRPr="00D44D5F" w:rsidRDefault="001F7D0C">
      <w:pPr>
        <w:pStyle w:val="Default"/>
        <w:ind w:left="450" w:right="-284"/>
        <w:jc w:val="both"/>
        <w:rPr>
          <w:rFonts w:ascii="Arial Narrow" w:hAnsi="Arial Narrow" w:cstheme="minorBidi"/>
          <w:bCs/>
          <w:color w:val="auto"/>
          <w:sz w:val="22"/>
          <w:szCs w:val="22"/>
          <w:lang w:bidi="hr-HR"/>
        </w:rPr>
      </w:pPr>
    </w:p>
    <w:p w14:paraId="752668A3" w14:textId="427E6EC8" w:rsidR="00F9398D" w:rsidRPr="00C00D9F" w:rsidRDefault="00F9398D" w:rsidP="00BD6114">
      <w:pPr>
        <w:tabs>
          <w:tab w:val="left" w:pos="0"/>
        </w:tabs>
        <w:spacing w:after="0" w:line="240" w:lineRule="auto"/>
        <w:jc w:val="both"/>
        <w:rPr>
          <w:rFonts w:ascii="Arial Narrow" w:hAnsi="Arial Narrow"/>
          <w:bCs/>
          <w:lang w:bidi="hr-HR"/>
        </w:rPr>
      </w:pPr>
      <w:r w:rsidRPr="00C00D9F">
        <w:rPr>
          <w:rFonts w:ascii="Arial Narrow" w:hAnsi="Arial Narrow"/>
          <w:bCs/>
          <w:lang w:bidi="hr-HR"/>
        </w:rPr>
        <w:t xml:space="preserve">Naručitelj  obavještava ponuditelje o konačnom odabiru, i to dostavom Odluke o odabiru najbolje ponude ili Odluke o poništenju </w:t>
      </w:r>
      <w:r w:rsidR="00C00D9F">
        <w:rPr>
          <w:rFonts w:ascii="Arial Narrow" w:hAnsi="Arial Narrow"/>
          <w:bCs/>
          <w:lang w:bidi="hr-HR"/>
        </w:rPr>
        <w:t>elektroničkim putem.</w:t>
      </w:r>
      <w:r w:rsidRPr="00C00D9F">
        <w:rPr>
          <w:rFonts w:ascii="Arial Narrow" w:hAnsi="Arial Narrow"/>
          <w:bCs/>
          <w:lang w:bidi="hr-HR"/>
        </w:rPr>
        <w:t xml:space="preserve"> </w:t>
      </w:r>
    </w:p>
    <w:p w14:paraId="5D891EDD" w14:textId="77777777" w:rsidR="00F9398D" w:rsidRPr="00D44D5F" w:rsidRDefault="00F9398D" w:rsidP="00D34D08">
      <w:pPr>
        <w:tabs>
          <w:tab w:val="left" w:pos="567"/>
        </w:tabs>
        <w:spacing w:after="0" w:line="240" w:lineRule="auto"/>
        <w:jc w:val="both"/>
        <w:rPr>
          <w:rFonts w:ascii="Arial Narrow" w:hAnsi="Arial Narrow" w:cs="Times New Roman"/>
        </w:rPr>
      </w:pPr>
    </w:p>
    <w:p w14:paraId="7071E29E" w14:textId="02CAD296" w:rsidR="00F9398D" w:rsidRPr="00D44D5F" w:rsidRDefault="00F9398D" w:rsidP="00BD6114">
      <w:pPr>
        <w:tabs>
          <w:tab w:val="left" w:pos="567"/>
        </w:tabs>
        <w:spacing w:after="0" w:line="240" w:lineRule="auto"/>
        <w:contextualSpacing/>
        <w:jc w:val="both"/>
        <w:rPr>
          <w:rFonts w:ascii="Arial Narrow" w:hAnsi="Arial Narrow"/>
          <w:bCs/>
          <w:lang w:bidi="hr-HR"/>
        </w:rPr>
      </w:pPr>
      <w:r w:rsidRPr="00D44D5F">
        <w:rPr>
          <w:rFonts w:ascii="Arial Narrow" w:hAnsi="Arial Narrow"/>
          <w:bCs/>
          <w:lang w:bidi="hr-HR"/>
        </w:rPr>
        <w:t>Naručitelj će dostaviti zasebno:</w:t>
      </w:r>
    </w:p>
    <w:p w14:paraId="5C0FBB89" w14:textId="77777777" w:rsidR="00F9398D" w:rsidRPr="00D44D5F" w:rsidRDefault="00F9398D" w:rsidP="00080A51">
      <w:pPr>
        <w:pStyle w:val="ListParagraph"/>
        <w:numPr>
          <w:ilvl w:val="0"/>
          <w:numId w:val="4"/>
        </w:numPr>
        <w:tabs>
          <w:tab w:val="left" w:pos="567"/>
        </w:tabs>
        <w:spacing w:after="0" w:line="240" w:lineRule="auto"/>
        <w:ind w:left="426" w:hanging="142"/>
        <w:jc w:val="both"/>
        <w:rPr>
          <w:rFonts w:ascii="Arial Narrow" w:hAnsi="Arial Narrow"/>
          <w:bCs/>
          <w:lang w:bidi="hr-HR"/>
        </w:rPr>
      </w:pPr>
      <w:r w:rsidRPr="00D44D5F">
        <w:rPr>
          <w:rFonts w:ascii="Arial Narrow" w:hAnsi="Arial Narrow"/>
          <w:bCs/>
          <w:lang w:bidi="hr-HR"/>
        </w:rPr>
        <w:t>Odabranom ponuditelju: obavijest o odabiru njegove ponude</w:t>
      </w:r>
    </w:p>
    <w:p w14:paraId="629A6596" w14:textId="77777777" w:rsidR="00F9398D" w:rsidRPr="00D44D5F" w:rsidRDefault="00F9398D" w:rsidP="00080A51">
      <w:pPr>
        <w:pStyle w:val="ListParagraph"/>
        <w:numPr>
          <w:ilvl w:val="0"/>
          <w:numId w:val="4"/>
        </w:numPr>
        <w:tabs>
          <w:tab w:val="left" w:pos="567"/>
        </w:tabs>
        <w:spacing w:after="0" w:line="240" w:lineRule="auto"/>
        <w:ind w:left="426" w:hanging="142"/>
        <w:jc w:val="both"/>
        <w:rPr>
          <w:rFonts w:ascii="Arial Narrow" w:hAnsi="Arial Narrow"/>
          <w:bCs/>
          <w:lang w:bidi="hr-HR"/>
        </w:rPr>
      </w:pPr>
      <w:r w:rsidRPr="00D44D5F">
        <w:rPr>
          <w:rFonts w:ascii="Arial Narrow" w:hAnsi="Arial Narrow"/>
          <w:bCs/>
          <w:lang w:bidi="hr-HR"/>
        </w:rPr>
        <w:t>Svakom neuspješnom ponuditelju: obavijest o razlozima isključenja ili odbijanja njegove ponude, ili obavijest o razlozima iz kojih njegova ponuda nije odabrana (npr. relativnim prednostima odabrane ponude u odnosu na njegovu ponudu).</w:t>
      </w:r>
    </w:p>
    <w:p w14:paraId="58381E22" w14:textId="77777777" w:rsidR="00063672" w:rsidRPr="00D44D5F" w:rsidRDefault="00063672">
      <w:pPr>
        <w:tabs>
          <w:tab w:val="left" w:pos="567"/>
        </w:tabs>
        <w:spacing w:after="0" w:line="240" w:lineRule="auto"/>
        <w:ind w:right="-284"/>
        <w:contextualSpacing/>
        <w:jc w:val="both"/>
        <w:rPr>
          <w:rFonts w:ascii="Arial Narrow" w:hAnsi="Arial Narrow" w:cs="Times New Roman"/>
        </w:rPr>
      </w:pPr>
    </w:p>
    <w:p w14:paraId="7BE8D4BE" w14:textId="77777777" w:rsidR="001C3C8B" w:rsidRPr="00D44D5F" w:rsidRDefault="001C3C8B">
      <w:pPr>
        <w:tabs>
          <w:tab w:val="left" w:pos="567"/>
        </w:tabs>
        <w:spacing w:after="0" w:line="240" w:lineRule="auto"/>
        <w:ind w:right="-284"/>
        <w:contextualSpacing/>
        <w:jc w:val="both"/>
        <w:rPr>
          <w:rFonts w:ascii="Arial Narrow" w:hAnsi="Arial Narrow"/>
          <w:bCs/>
          <w:lang w:bidi="hr-HR"/>
        </w:rPr>
      </w:pPr>
    </w:p>
    <w:p w14:paraId="2E36676C" w14:textId="77777777" w:rsidR="001C3C8B" w:rsidRPr="00BD6114"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BD6114">
        <w:rPr>
          <w:rFonts w:ascii="Arial Narrow" w:hAnsi="Arial Narrow"/>
          <w:b/>
          <w:bCs/>
        </w:rPr>
        <w:lastRenderedPageBreak/>
        <w:t>OSTALE ODREDBE</w:t>
      </w:r>
    </w:p>
    <w:p w14:paraId="782A715F" w14:textId="77777777" w:rsidR="00150A9F" w:rsidRPr="00D44D5F" w:rsidRDefault="00150A9F">
      <w:pPr>
        <w:pStyle w:val="ListParagraph"/>
        <w:tabs>
          <w:tab w:val="left" w:pos="567"/>
        </w:tabs>
        <w:spacing w:after="0" w:line="240" w:lineRule="auto"/>
        <w:ind w:left="360" w:right="-284"/>
        <w:jc w:val="both"/>
        <w:rPr>
          <w:rFonts w:ascii="Arial Narrow" w:hAnsi="Arial Narrow"/>
          <w:b/>
          <w:bCs/>
          <w:lang w:bidi="hr-HR"/>
        </w:rPr>
      </w:pPr>
    </w:p>
    <w:p w14:paraId="0F4C533C" w14:textId="7D774867" w:rsidR="00760895" w:rsidRPr="00C00D9F" w:rsidRDefault="00760895" w:rsidP="00760895">
      <w:pPr>
        <w:tabs>
          <w:tab w:val="left" w:pos="567"/>
        </w:tabs>
        <w:spacing w:after="0" w:line="240" w:lineRule="auto"/>
        <w:jc w:val="both"/>
        <w:rPr>
          <w:rFonts w:ascii="Arial Narrow" w:eastAsia="Times New Roman" w:hAnsi="Arial Narrow" w:cs="Times New Roman"/>
          <w:b/>
          <w:bCs/>
          <w:color w:val="000000"/>
        </w:rPr>
      </w:pPr>
      <w:r w:rsidRPr="00C00D9F">
        <w:rPr>
          <w:rFonts w:ascii="Arial Narrow" w:hAnsi="Arial Narrow"/>
          <w:b/>
          <w:bCs/>
        </w:rPr>
        <w:t>Podugovaranje:</w:t>
      </w:r>
      <w:r w:rsidRPr="00C00D9F">
        <w:rPr>
          <w:rFonts w:ascii="Arial Narrow" w:eastAsia="Times New Roman" w:hAnsi="Arial Narrow" w:cs="Times New Roman"/>
          <w:b/>
          <w:bCs/>
          <w:color w:val="000000"/>
        </w:rPr>
        <w:t xml:space="preserve"> </w:t>
      </w:r>
    </w:p>
    <w:p w14:paraId="7E21D2E0" w14:textId="77777777" w:rsidR="00760895" w:rsidRPr="00C00D9F" w:rsidRDefault="00760895" w:rsidP="00760895">
      <w:pPr>
        <w:tabs>
          <w:tab w:val="left" w:pos="567"/>
        </w:tabs>
        <w:spacing w:after="0" w:line="240" w:lineRule="auto"/>
        <w:jc w:val="both"/>
        <w:rPr>
          <w:rFonts w:ascii="Arial Narrow" w:eastAsia="Times New Roman" w:hAnsi="Arial Narrow" w:cs="Times New Roman"/>
          <w:color w:val="000000"/>
        </w:rPr>
      </w:pPr>
    </w:p>
    <w:p w14:paraId="72A3D069" w14:textId="77777777" w:rsidR="00760895" w:rsidRPr="00C00D9F" w:rsidRDefault="00760895" w:rsidP="00760895">
      <w:pPr>
        <w:tabs>
          <w:tab w:val="left" w:pos="567"/>
        </w:tabs>
        <w:spacing w:after="0" w:line="240" w:lineRule="auto"/>
        <w:jc w:val="both"/>
        <w:rPr>
          <w:rFonts w:ascii="Arial Narrow" w:eastAsia="Times New Roman" w:hAnsi="Arial Narrow" w:cs="Times New Roman"/>
          <w:color w:val="000000"/>
        </w:rPr>
      </w:pPr>
      <w:r w:rsidRPr="00C00D9F">
        <w:rPr>
          <w:rFonts w:ascii="Arial Narrow" w:hAnsi="Arial Narrow"/>
        </w:rPr>
        <w:t xml:space="preserve">Ako ponuditelj namjerava </w:t>
      </w:r>
      <w:r w:rsidRPr="00C00D9F">
        <w:rPr>
          <w:rFonts w:ascii="Arial Narrow" w:hAnsi="Arial Narrow"/>
          <w:bCs/>
        </w:rPr>
        <w:t>dati dio ugovora o nabavi u podugovor jednom ili više pod</w:t>
      </w:r>
      <w:r w:rsidR="006B2B3A" w:rsidRPr="00C00D9F">
        <w:rPr>
          <w:rFonts w:ascii="Arial Narrow" w:hAnsi="Arial Narrow"/>
          <w:bCs/>
        </w:rPr>
        <w:t>ugovaratelja</w:t>
      </w:r>
      <w:r w:rsidRPr="00C00D9F">
        <w:rPr>
          <w:rFonts w:ascii="Arial Narrow" w:hAnsi="Arial Narrow"/>
          <w:bCs/>
        </w:rPr>
        <w:t>, dužan je u ponudi navesti sljedeće podatke:</w:t>
      </w:r>
    </w:p>
    <w:p w14:paraId="117F41DC" w14:textId="77777777" w:rsidR="00760895" w:rsidRPr="00C00D9F" w:rsidRDefault="00760895" w:rsidP="00080A51">
      <w:pPr>
        <w:numPr>
          <w:ilvl w:val="0"/>
          <w:numId w:val="2"/>
        </w:numPr>
        <w:tabs>
          <w:tab w:val="left" w:pos="567"/>
        </w:tabs>
        <w:spacing w:after="0" w:line="240" w:lineRule="auto"/>
        <w:ind w:left="0" w:firstLine="0"/>
        <w:jc w:val="both"/>
        <w:rPr>
          <w:rFonts w:ascii="Arial Narrow" w:hAnsi="Arial Narrow"/>
        </w:rPr>
      </w:pPr>
      <w:r w:rsidRPr="00C00D9F">
        <w:rPr>
          <w:rFonts w:ascii="Arial Narrow" w:hAnsi="Arial Narrow"/>
          <w:bCs/>
        </w:rPr>
        <w:t xml:space="preserve">naziv ili tvrtku, sjedište, OIB, (ili nacionalni identifikacijski broj prema zemlji sjedišta gospodarskog subjekta, ako je </w:t>
      </w:r>
      <w:r w:rsidR="006B2B3A" w:rsidRPr="00C00D9F">
        <w:rPr>
          <w:rFonts w:ascii="Arial Narrow" w:hAnsi="Arial Narrow"/>
          <w:bCs/>
        </w:rPr>
        <w:t>primjenjivo), IBAN/broj računa podugovaratelja</w:t>
      </w:r>
    </w:p>
    <w:p w14:paraId="5A0E562F" w14:textId="77777777" w:rsidR="00760895" w:rsidRPr="00C00D9F" w:rsidRDefault="00760895" w:rsidP="00080A51">
      <w:pPr>
        <w:numPr>
          <w:ilvl w:val="0"/>
          <w:numId w:val="2"/>
        </w:numPr>
        <w:tabs>
          <w:tab w:val="left" w:pos="567"/>
        </w:tabs>
        <w:spacing w:after="0" w:line="240" w:lineRule="auto"/>
        <w:ind w:left="0" w:firstLine="0"/>
        <w:jc w:val="both"/>
        <w:rPr>
          <w:rFonts w:ascii="Arial Narrow" w:hAnsi="Arial Narrow"/>
        </w:rPr>
      </w:pPr>
      <w:r w:rsidRPr="00C00D9F">
        <w:rPr>
          <w:rFonts w:ascii="Arial Narrow" w:hAnsi="Arial Narrow"/>
          <w:bCs/>
        </w:rPr>
        <w:t>predmet, količinu, vrijednost podugovora i postotni dio ugovora o nabavi koji se daje u podugovor.</w:t>
      </w:r>
    </w:p>
    <w:p w14:paraId="730D2AEE" w14:textId="77777777" w:rsidR="00760895" w:rsidRPr="00D44D5F" w:rsidRDefault="00760895" w:rsidP="00760895">
      <w:pPr>
        <w:tabs>
          <w:tab w:val="left" w:pos="567"/>
        </w:tabs>
        <w:spacing w:after="0" w:line="240" w:lineRule="auto"/>
        <w:jc w:val="both"/>
        <w:rPr>
          <w:rFonts w:ascii="Arial Narrow" w:hAnsi="Arial Narrow"/>
        </w:rPr>
      </w:pPr>
      <w:r w:rsidRPr="00C00D9F">
        <w:rPr>
          <w:rFonts w:ascii="Arial Narrow" w:hAnsi="Arial Narrow"/>
        </w:rPr>
        <w:t xml:space="preserve">Ako ponuditelj ne dostavi podatke o </w:t>
      </w:r>
      <w:r w:rsidR="006B2B3A" w:rsidRPr="00C00D9F">
        <w:rPr>
          <w:rFonts w:ascii="Arial Narrow" w:hAnsi="Arial Narrow"/>
          <w:bCs/>
        </w:rPr>
        <w:t>podugovaratelju</w:t>
      </w:r>
      <w:r w:rsidRPr="00C00D9F">
        <w:rPr>
          <w:rFonts w:ascii="Arial Narrow" w:hAnsi="Arial Narrow"/>
        </w:rPr>
        <w:t>, smatra se da će cjelokupni predmet nabave izvršiti samostalno.</w:t>
      </w:r>
      <w:r w:rsidRPr="00D44D5F">
        <w:rPr>
          <w:rFonts w:ascii="Arial Narrow" w:hAnsi="Arial Narrow"/>
        </w:rPr>
        <w:t xml:space="preserve"> </w:t>
      </w:r>
    </w:p>
    <w:p w14:paraId="5B34CED7" w14:textId="77777777" w:rsidR="00875B28" w:rsidRPr="00D44D5F" w:rsidRDefault="00875B28">
      <w:pPr>
        <w:tabs>
          <w:tab w:val="left" w:pos="567"/>
        </w:tabs>
        <w:spacing w:after="0" w:line="240" w:lineRule="auto"/>
        <w:ind w:right="-284"/>
        <w:jc w:val="both"/>
        <w:rPr>
          <w:rFonts w:ascii="Arial Narrow" w:hAnsi="Arial Narrow"/>
        </w:rPr>
      </w:pPr>
    </w:p>
    <w:p w14:paraId="13EFFAFB" w14:textId="426326A1" w:rsidR="001C3C8B" w:rsidRPr="00C00D9F" w:rsidRDefault="001C3C8B">
      <w:pPr>
        <w:tabs>
          <w:tab w:val="left" w:pos="567"/>
        </w:tabs>
        <w:spacing w:after="0" w:line="240" w:lineRule="auto"/>
        <w:ind w:right="-284"/>
        <w:jc w:val="both"/>
        <w:rPr>
          <w:rFonts w:ascii="Arial Narrow" w:hAnsi="Arial Narrow"/>
          <w:b/>
          <w:bCs/>
        </w:rPr>
      </w:pPr>
      <w:r w:rsidRPr="00C00D9F">
        <w:rPr>
          <w:rFonts w:ascii="Arial Narrow" w:hAnsi="Arial Narrow"/>
          <w:b/>
          <w:bCs/>
        </w:rPr>
        <w:t xml:space="preserve">Zajednica </w:t>
      </w:r>
      <w:r w:rsidR="0075669B" w:rsidRPr="00C00D9F">
        <w:rPr>
          <w:rFonts w:ascii="Arial Narrow" w:hAnsi="Arial Narrow"/>
          <w:b/>
          <w:bCs/>
        </w:rPr>
        <w:t>gospodarskih subjekata</w:t>
      </w:r>
    </w:p>
    <w:p w14:paraId="787C1FBC" w14:textId="77777777" w:rsidR="006D3BF4" w:rsidRPr="00D44D5F" w:rsidRDefault="006D3BF4">
      <w:pPr>
        <w:tabs>
          <w:tab w:val="left" w:pos="567"/>
        </w:tabs>
        <w:spacing w:after="0" w:line="240" w:lineRule="auto"/>
        <w:ind w:right="-284"/>
        <w:jc w:val="both"/>
        <w:rPr>
          <w:rFonts w:ascii="Arial Narrow" w:hAnsi="Arial Narrow"/>
        </w:rPr>
      </w:pPr>
    </w:p>
    <w:p w14:paraId="4CDA641C" w14:textId="77777777" w:rsidR="001C3C8B" w:rsidRPr="00D44D5F" w:rsidRDefault="001C3C8B">
      <w:pPr>
        <w:tabs>
          <w:tab w:val="left" w:pos="567"/>
        </w:tabs>
        <w:spacing w:after="0" w:line="240" w:lineRule="auto"/>
        <w:ind w:right="-284"/>
        <w:jc w:val="both"/>
        <w:rPr>
          <w:rFonts w:ascii="Arial Narrow" w:hAnsi="Arial Narrow"/>
        </w:rPr>
      </w:pPr>
      <w:r w:rsidRPr="00D44D5F">
        <w:rPr>
          <w:rFonts w:ascii="Arial Narrow" w:hAnsi="Arial Narrow"/>
        </w:rPr>
        <w:t xml:space="preserve">Više gospodarskih subjekata može se udružiti i dostaviti zajedničku ponudu, neovisno o uređenju njihova međusobnog odnosa. Odgovornost ponuditelja iz zajednice </w:t>
      </w:r>
      <w:r w:rsidR="005B7819" w:rsidRPr="00D44D5F">
        <w:rPr>
          <w:rFonts w:ascii="Arial Narrow" w:hAnsi="Arial Narrow"/>
        </w:rPr>
        <w:t xml:space="preserve">gospodarskih subjekata </w:t>
      </w:r>
      <w:r w:rsidRPr="00D44D5F">
        <w:rPr>
          <w:rFonts w:ascii="Arial Narrow" w:hAnsi="Arial Narrow"/>
        </w:rPr>
        <w:t>je solidarna.</w:t>
      </w:r>
    </w:p>
    <w:p w14:paraId="713F66E7" w14:textId="77777777" w:rsidR="00150A9F" w:rsidRPr="00D44D5F" w:rsidRDefault="00150A9F">
      <w:pPr>
        <w:tabs>
          <w:tab w:val="left" w:pos="567"/>
        </w:tabs>
        <w:spacing w:after="0" w:line="240" w:lineRule="auto"/>
        <w:ind w:right="-284"/>
        <w:jc w:val="both"/>
        <w:rPr>
          <w:rFonts w:ascii="Arial Narrow" w:hAnsi="Arial Narrow"/>
        </w:rPr>
      </w:pPr>
    </w:p>
    <w:p w14:paraId="285B98DE" w14:textId="77777777" w:rsidR="0073484D" w:rsidRPr="00D44D5F" w:rsidRDefault="0073484D" w:rsidP="0073484D">
      <w:pPr>
        <w:tabs>
          <w:tab w:val="left" w:pos="567"/>
        </w:tabs>
        <w:spacing w:after="0" w:line="240" w:lineRule="auto"/>
        <w:jc w:val="both"/>
        <w:rPr>
          <w:rFonts w:ascii="Arial Narrow" w:hAnsi="Arial Narrow" w:cs="Arial"/>
        </w:rPr>
      </w:pPr>
      <w:r w:rsidRPr="00D44D5F">
        <w:rPr>
          <w:rFonts w:ascii="Arial Narrow" w:hAnsi="Arial Narrow" w:cs="Arial"/>
        </w:rPr>
        <w:t>Ponuda zajednice gospodarskih subjekata mora sadržavati podatke o svakom članu zajednice gospodarskih subjekata, kako je određeno u ponudbenom listu, uz obveznu naznaku člana zajednice ponuditelja broj 1 koji će se nazivati „Ponuditelj“ i bit će ovlašten za komunikaciju s naručiteljem.</w:t>
      </w:r>
    </w:p>
    <w:p w14:paraId="5D043452" w14:textId="77777777" w:rsidR="0073484D" w:rsidRPr="00D44D5F" w:rsidRDefault="0073484D" w:rsidP="0073484D">
      <w:pPr>
        <w:tabs>
          <w:tab w:val="left" w:pos="567"/>
        </w:tabs>
        <w:spacing w:after="0" w:line="240" w:lineRule="auto"/>
        <w:jc w:val="both"/>
        <w:rPr>
          <w:rFonts w:ascii="Arial Narrow" w:hAnsi="Arial Narrow" w:cs="Arial"/>
        </w:rPr>
      </w:pPr>
    </w:p>
    <w:p w14:paraId="0558060F" w14:textId="39FD64F0" w:rsidR="0073484D" w:rsidRPr="00D44D5F" w:rsidRDefault="0073484D" w:rsidP="0073484D">
      <w:pPr>
        <w:tabs>
          <w:tab w:val="left" w:pos="567"/>
        </w:tabs>
        <w:spacing w:after="0" w:line="240" w:lineRule="auto"/>
        <w:jc w:val="both"/>
        <w:rPr>
          <w:rFonts w:ascii="Arial Narrow" w:hAnsi="Arial Narrow" w:cs="Arial"/>
        </w:rPr>
      </w:pPr>
      <w:r w:rsidRPr="00D44D5F">
        <w:rPr>
          <w:rFonts w:ascii="Arial Narrow" w:hAnsi="Arial Narrow" w:cs="Arial"/>
        </w:rPr>
        <w:t>U zajedničkoj ponudi mora biti navedeno koji će dio ugovora o nabavi (predmet, količina, vrijednost i postotni dio) izvršavati pojedini član zajednice. Naručitelj neposredno plaća svakom članu zajednice ponuditelja gospodarskih subjekata za onaj dio ugovora o nabavi koji je on izvršio, osim ako zajednica ne odredi drugačije.</w:t>
      </w:r>
    </w:p>
    <w:p w14:paraId="1CED1FE1" w14:textId="77777777" w:rsidR="001C3C8B" w:rsidRPr="00D44D5F" w:rsidRDefault="001C3C8B">
      <w:pPr>
        <w:tabs>
          <w:tab w:val="left" w:pos="567"/>
        </w:tabs>
        <w:spacing w:after="0" w:line="240" w:lineRule="auto"/>
        <w:ind w:right="-284"/>
        <w:jc w:val="both"/>
        <w:rPr>
          <w:rFonts w:ascii="Arial Narrow" w:hAnsi="Arial Narrow"/>
        </w:rPr>
      </w:pPr>
    </w:p>
    <w:p w14:paraId="4FECB794" w14:textId="01D946C4" w:rsidR="001C3C8B" w:rsidRPr="00C00D9F" w:rsidRDefault="001C3C8B">
      <w:pPr>
        <w:tabs>
          <w:tab w:val="left" w:pos="567"/>
        </w:tabs>
        <w:spacing w:after="0" w:line="240" w:lineRule="auto"/>
        <w:ind w:right="-284"/>
        <w:jc w:val="both"/>
        <w:rPr>
          <w:rFonts w:ascii="Arial Narrow" w:hAnsi="Arial Narrow"/>
          <w:b/>
          <w:bCs/>
        </w:rPr>
      </w:pPr>
      <w:r w:rsidRPr="00C00D9F">
        <w:rPr>
          <w:rFonts w:ascii="Arial Narrow" w:hAnsi="Arial Narrow"/>
          <w:b/>
          <w:bCs/>
        </w:rPr>
        <w:t>Rok, način i uvjeti plaćanja:</w:t>
      </w:r>
    </w:p>
    <w:p w14:paraId="474B957D" w14:textId="77777777" w:rsidR="00150A9F" w:rsidRPr="00D44D5F" w:rsidRDefault="00150A9F">
      <w:pPr>
        <w:tabs>
          <w:tab w:val="left" w:pos="567"/>
        </w:tabs>
        <w:spacing w:after="0" w:line="240" w:lineRule="auto"/>
        <w:ind w:right="-284"/>
        <w:jc w:val="both"/>
        <w:rPr>
          <w:rFonts w:ascii="Arial Narrow" w:hAnsi="Arial Narrow"/>
          <w:highlight w:val="lightGray"/>
        </w:rPr>
      </w:pPr>
    </w:p>
    <w:p w14:paraId="5C919F0D" w14:textId="3D0C12D4" w:rsidR="00C00D9F" w:rsidRPr="00C00D9F" w:rsidRDefault="00C00D9F" w:rsidP="00C00D9F">
      <w:pPr>
        <w:tabs>
          <w:tab w:val="left" w:pos="567"/>
        </w:tabs>
        <w:spacing w:after="0" w:line="240" w:lineRule="auto"/>
        <w:ind w:right="-284"/>
        <w:jc w:val="both"/>
        <w:rPr>
          <w:rFonts w:ascii="Arial Narrow" w:hAnsi="Arial Narrow"/>
        </w:rPr>
      </w:pPr>
      <w:r w:rsidRPr="00DC1672">
        <w:rPr>
          <w:rFonts w:ascii="Arial Narrow" w:hAnsi="Arial Narrow"/>
        </w:rPr>
        <w:t xml:space="preserve">Plaćanje je </w:t>
      </w:r>
      <w:r w:rsidR="00EE52E2" w:rsidRPr="00DC1672">
        <w:rPr>
          <w:rFonts w:ascii="Arial Narrow" w:hAnsi="Arial Narrow"/>
        </w:rPr>
        <w:t xml:space="preserve">u roku 30 dana </w:t>
      </w:r>
      <w:r w:rsidRPr="00DC1672">
        <w:rPr>
          <w:rFonts w:ascii="Arial Narrow" w:hAnsi="Arial Narrow"/>
        </w:rPr>
        <w:t xml:space="preserve">temeljem </w:t>
      </w:r>
      <w:r w:rsidR="00DC1672" w:rsidRPr="00DC1672">
        <w:rPr>
          <w:rFonts w:ascii="Arial Narrow" w:hAnsi="Arial Narrow"/>
        </w:rPr>
        <w:t xml:space="preserve">uredno </w:t>
      </w:r>
      <w:r w:rsidRPr="00DC1672">
        <w:rPr>
          <w:rFonts w:ascii="Arial Narrow" w:hAnsi="Arial Narrow"/>
        </w:rPr>
        <w:t xml:space="preserve">izdanog računa </w:t>
      </w:r>
      <w:r w:rsidR="00EE52E2" w:rsidRPr="00DC1672">
        <w:rPr>
          <w:rFonts w:ascii="Arial Narrow" w:hAnsi="Arial Narrow"/>
        </w:rPr>
        <w:t>za uslugu.</w:t>
      </w:r>
    </w:p>
    <w:p w14:paraId="5C761BE2" w14:textId="77777777" w:rsidR="00EE3D9F" w:rsidRPr="00D44D5F" w:rsidRDefault="00EE3D9F">
      <w:pPr>
        <w:tabs>
          <w:tab w:val="left" w:pos="567"/>
        </w:tabs>
        <w:spacing w:after="0" w:line="240" w:lineRule="auto"/>
        <w:ind w:right="-284"/>
        <w:jc w:val="both"/>
        <w:rPr>
          <w:rFonts w:ascii="Arial Narrow" w:hAnsi="Arial Narrow"/>
          <w:highlight w:val="lightGray"/>
        </w:rPr>
      </w:pPr>
    </w:p>
    <w:p w14:paraId="3A18A3A4" w14:textId="77777777" w:rsidR="00150A9F" w:rsidRPr="00D44D5F" w:rsidRDefault="00150A9F">
      <w:pPr>
        <w:tabs>
          <w:tab w:val="left" w:pos="567"/>
        </w:tabs>
        <w:spacing w:after="0" w:line="240" w:lineRule="auto"/>
        <w:ind w:right="-284"/>
        <w:jc w:val="both"/>
        <w:rPr>
          <w:rFonts w:ascii="Arial Narrow" w:hAnsi="Arial Narrow"/>
          <w:bCs/>
        </w:rPr>
      </w:pPr>
      <w:bookmarkStart w:id="36" w:name="_Toc360627045"/>
    </w:p>
    <w:p w14:paraId="5E4A8BB0" w14:textId="77777777" w:rsidR="001C3C8B" w:rsidRPr="00C615DF" w:rsidRDefault="001C3C8B" w:rsidP="00080A51">
      <w:pPr>
        <w:pStyle w:val="ListParagraph"/>
        <w:widowControl w:val="0"/>
        <w:numPr>
          <w:ilvl w:val="0"/>
          <w:numId w:val="1"/>
        </w:numPr>
        <w:autoSpaceDE w:val="0"/>
        <w:autoSpaceDN w:val="0"/>
        <w:adjustRightInd w:val="0"/>
        <w:spacing w:after="0" w:line="240" w:lineRule="auto"/>
        <w:ind w:left="284" w:right="-284"/>
        <w:jc w:val="both"/>
        <w:rPr>
          <w:rFonts w:ascii="Arial Narrow" w:hAnsi="Arial Narrow"/>
          <w:b/>
          <w:bCs/>
        </w:rPr>
      </w:pPr>
      <w:r w:rsidRPr="00C615DF">
        <w:rPr>
          <w:rFonts w:ascii="Arial Narrow" w:hAnsi="Arial Narrow"/>
          <w:b/>
          <w:bCs/>
        </w:rPr>
        <w:t xml:space="preserve"> </w:t>
      </w:r>
      <w:bookmarkEnd w:id="36"/>
      <w:r w:rsidR="0095498B" w:rsidRPr="00C615DF">
        <w:rPr>
          <w:rFonts w:ascii="Arial Narrow" w:hAnsi="Arial Narrow"/>
          <w:b/>
          <w:bCs/>
        </w:rPr>
        <w:t>Pouka o pravnom lijeku</w:t>
      </w:r>
    </w:p>
    <w:p w14:paraId="6CDDD938" w14:textId="77777777" w:rsidR="00150A9F" w:rsidRPr="00D44D5F" w:rsidRDefault="00150A9F">
      <w:pPr>
        <w:tabs>
          <w:tab w:val="left" w:pos="567"/>
        </w:tabs>
        <w:spacing w:after="0" w:line="240" w:lineRule="auto"/>
        <w:ind w:right="-284"/>
        <w:jc w:val="both"/>
        <w:rPr>
          <w:rFonts w:ascii="Arial Narrow" w:hAnsi="Arial Narrow"/>
          <w:b/>
          <w:bCs/>
        </w:rPr>
      </w:pPr>
    </w:p>
    <w:p w14:paraId="15E323F8" w14:textId="77777777" w:rsidR="008A61C3" w:rsidRPr="00D44D5F" w:rsidRDefault="008A61C3" w:rsidP="008A61C3">
      <w:pPr>
        <w:tabs>
          <w:tab w:val="left" w:pos="567"/>
        </w:tabs>
        <w:spacing w:after="0" w:line="240" w:lineRule="auto"/>
        <w:jc w:val="both"/>
        <w:rPr>
          <w:rFonts w:ascii="Arial Narrow" w:hAnsi="Arial Narrow"/>
        </w:rPr>
      </w:pPr>
      <w:r w:rsidRPr="00D44D5F">
        <w:rPr>
          <w:rFonts w:ascii="Arial Narrow" w:hAnsi="Arial Narrow"/>
        </w:rPr>
        <w:t>Svaki ponuditelj može podnijeti žalbu.</w:t>
      </w:r>
    </w:p>
    <w:p w14:paraId="45E7A6DA" w14:textId="77777777" w:rsidR="00150A9F" w:rsidRPr="00D44D5F" w:rsidRDefault="00150A9F">
      <w:pPr>
        <w:tabs>
          <w:tab w:val="left" w:pos="567"/>
        </w:tabs>
        <w:spacing w:after="0" w:line="240" w:lineRule="auto"/>
        <w:ind w:right="-284"/>
        <w:jc w:val="both"/>
        <w:rPr>
          <w:rFonts w:ascii="Arial Narrow" w:hAnsi="Arial Narrow"/>
        </w:rPr>
      </w:pPr>
    </w:p>
    <w:p w14:paraId="62F8D727" w14:textId="40F65434" w:rsidR="001C3C8B" w:rsidRPr="009963FE" w:rsidRDefault="00150A9F">
      <w:pPr>
        <w:tabs>
          <w:tab w:val="left" w:pos="567"/>
        </w:tabs>
        <w:spacing w:after="0" w:line="240" w:lineRule="auto"/>
        <w:ind w:right="-284"/>
        <w:jc w:val="both"/>
        <w:rPr>
          <w:rFonts w:ascii="Arial Narrow" w:hAnsi="Arial Narrow"/>
          <w:lang w:bidi="hr-HR"/>
        </w:rPr>
      </w:pPr>
      <w:r w:rsidRPr="009963FE">
        <w:rPr>
          <w:rFonts w:ascii="Arial Narrow" w:hAnsi="Arial Narrow"/>
        </w:rPr>
        <w:t xml:space="preserve">Žalbu ponuditelj podnosi </w:t>
      </w:r>
      <w:r w:rsidR="001C3C8B" w:rsidRPr="009963FE">
        <w:rPr>
          <w:rFonts w:ascii="Arial Narrow" w:hAnsi="Arial Narrow"/>
        </w:rPr>
        <w:t xml:space="preserve">ako smatra da je njegova ponuda trebala biti odabrana kao najbolja, ali je to onemogućeno zbog postupanja </w:t>
      </w:r>
      <w:r w:rsidR="00554F4A" w:rsidRPr="009963FE">
        <w:rPr>
          <w:rFonts w:ascii="Arial Narrow" w:hAnsi="Arial Narrow"/>
        </w:rPr>
        <w:t>n</w:t>
      </w:r>
      <w:r w:rsidR="001C3C8B" w:rsidRPr="009963FE">
        <w:rPr>
          <w:rFonts w:ascii="Arial Narrow" w:hAnsi="Arial Narrow"/>
        </w:rPr>
        <w:t xml:space="preserve">aručitelja protivno odredbama ove Dokumentacije </w:t>
      </w:r>
      <w:r w:rsidR="0042451F" w:rsidRPr="009963FE">
        <w:rPr>
          <w:rFonts w:ascii="Arial Narrow" w:hAnsi="Arial Narrow"/>
        </w:rPr>
        <w:t>o nabavi</w:t>
      </w:r>
      <w:r w:rsidR="001C3C8B" w:rsidRPr="009963FE">
        <w:rPr>
          <w:rFonts w:ascii="Arial Narrow" w:hAnsi="Arial Narrow"/>
        </w:rPr>
        <w:t xml:space="preserve"> </w:t>
      </w:r>
      <w:r w:rsidR="00D958BE" w:rsidRPr="009963FE">
        <w:rPr>
          <w:rFonts w:ascii="Arial Narrow" w:hAnsi="Arial Narrow" w:cs="Lucida Sans Unicode"/>
        </w:rPr>
        <w:t xml:space="preserve">zbog kojeg je </w:t>
      </w:r>
      <w:r w:rsidR="001C3C8B" w:rsidRPr="009963FE">
        <w:rPr>
          <w:rFonts w:ascii="Arial Narrow" w:hAnsi="Arial Narrow" w:cs="Lucida Sans Unicode"/>
        </w:rPr>
        <w:t xml:space="preserve">neopravdano isključen iz postupka nabave, </w:t>
      </w:r>
      <w:r w:rsidR="00D958BE" w:rsidRPr="009963FE">
        <w:rPr>
          <w:rFonts w:ascii="Arial Narrow" w:hAnsi="Arial Narrow" w:cs="Lucida Sans Unicode"/>
        </w:rPr>
        <w:t>n</w:t>
      </w:r>
      <w:r w:rsidR="001C3C8B" w:rsidRPr="009963FE">
        <w:rPr>
          <w:rFonts w:ascii="Arial Narrow" w:hAnsi="Arial Narrow" w:cs="Lucida Sans Unicode"/>
        </w:rPr>
        <w:t xml:space="preserve">jegova </w:t>
      </w:r>
      <w:r w:rsidR="00D958BE" w:rsidRPr="009963FE">
        <w:rPr>
          <w:rFonts w:ascii="Arial Narrow" w:hAnsi="Arial Narrow" w:cs="Lucida Sans Unicode"/>
        </w:rPr>
        <w:t>je</w:t>
      </w:r>
      <w:r w:rsidR="001C3C8B" w:rsidRPr="009963FE">
        <w:rPr>
          <w:rFonts w:ascii="Arial Narrow" w:hAnsi="Arial Narrow" w:cs="Lucida Sans Unicode"/>
        </w:rPr>
        <w:t xml:space="preserve"> ponuda neopravdano odbijena, ili</w:t>
      </w:r>
      <w:r w:rsidR="00D958BE" w:rsidRPr="009963FE">
        <w:rPr>
          <w:rFonts w:ascii="Arial Narrow" w:hAnsi="Arial Narrow" w:cs="Lucida Sans Unicode"/>
        </w:rPr>
        <w:t xml:space="preserve"> neopravdano nije odabran kroz postupak ocjene ponuda.</w:t>
      </w:r>
      <w:r w:rsidR="001C3C8B" w:rsidRPr="009963FE">
        <w:rPr>
          <w:rFonts w:ascii="Arial Narrow" w:hAnsi="Arial Narrow" w:cs="Lucida Sans Unicode"/>
        </w:rPr>
        <w:t xml:space="preserve"> </w:t>
      </w:r>
      <w:r w:rsidR="00D958BE" w:rsidRPr="009963FE">
        <w:rPr>
          <w:rFonts w:ascii="Arial Narrow" w:hAnsi="Arial Narrow"/>
          <w:lang w:bidi="hr-HR"/>
        </w:rPr>
        <w:t xml:space="preserve">Podnositelj mora u žalbi </w:t>
      </w:r>
      <w:r w:rsidR="0095498B" w:rsidRPr="009963FE">
        <w:rPr>
          <w:rFonts w:ascii="Arial Narrow" w:hAnsi="Arial Narrow"/>
          <w:lang w:bidi="hr-HR"/>
        </w:rPr>
        <w:t>iznijeti sve činjenice na kojima temelji svoje zahtjeve te predložiti dokaze kojima se te činjenice utvrđuju.</w:t>
      </w:r>
    </w:p>
    <w:p w14:paraId="7F62EAD3" w14:textId="77777777" w:rsidR="001C3C8B" w:rsidRPr="009963FE" w:rsidRDefault="001C3C8B" w:rsidP="00D34D08">
      <w:pPr>
        <w:pStyle w:val="ListParagraph"/>
        <w:autoSpaceDE w:val="0"/>
        <w:autoSpaceDN w:val="0"/>
        <w:adjustRightInd w:val="0"/>
        <w:spacing w:after="0" w:line="240" w:lineRule="auto"/>
        <w:ind w:right="-284"/>
        <w:jc w:val="both"/>
        <w:rPr>
          <w:rFonts w:ascii="Arial Narrow" w:hAnsi="Arial Narrow" w:cs="Lucida Sans Unicode"/>
        </w:rPr>
      </w:pPr>
    </w:p>
    <w:p w14:paraId="10D7A3EE" w14:textId="77777777" w:rsidR="00F06A47" w:rsidRPr="009963FE" w:rsidRDefault="00F06A47" w:rsidP="00F06A47">
      <w:pPr>
        <w:pStyle w:val="ListParagraph"/>
        <w:autoSpaceDE w:val="0"/>
        <w:autoSpaceDN w:val="0"/>
        <w:adjustRightInd w:val="0"/>
        <w:spacing w:after="0" w:line="240" w:lineRule="auto"/>
        <w:rPr>
          <w:rFonts w:ascii="Arial Narrow" w:hAnsi="Arial Narrow" w:cs="Lucida Sans Unicode"/>
          <w:color w:val="000000"/>
        </w:rPr>
      </w:pPr>
    </w:p>
    <w:p w14:paraId="3BB89DEE" w14:textId="16A376EE" w:rsidR="00F06A47" w:rsidRPr="00D44D5F" w:rsidRDefault="00F06A47" w:rsidP="00F06A47">
      <w:pPr>
        <w:tabs>
          <w:tab w:val="left" w:pos="567"/>
        </w:tabs>
        <w:spacing w:after="0" w:line="240" w:lineRule="auto"/>
        <w:jc w:val="both"/>
        <w:rPr>
          <w:rFonts w:ascii="Arial Narrow" w:hAnsi="Arial Narrow"/>
          <w:lang w:bidi="hr-HR"/>
        </w:rPr>
      </w:pPr>
      <w:r w:rsidRPr="009963FE">
        <w:rPr>
          <w:rFonts w:ascii="Arial Narrow" w:hAnsi="Arial Narrow"/>
          <w:lang w:bidi="hr-HR"/>
        </w:rPr>
        <w:t xml:space="preserve">Žalbe se podnosi u pisanom obliku u roku </w:t>
      </w:r>
      <w:r w:rsidR="009963FE" w:rsidRPr="009963FE">
        <w:rPr>
          <w:rFonts w:ascii="Arial Narrow" w:hAnsi="Arial Narrow"/>
          <w:lang w:bidi="hr-HR"/>
        </w:rPr>
        <w:t>15</w:t>
      </w:r>
      <w:r w:rsidRPr="009963FE">
        <w:rPr>
          <w:rFonts w:ascii="Arial Narrow" w:hAnsi="Arial Narrow"/>
          <w:lang w:bidi="hr-HR"/>
        </w:rPr>
        <w:t xml:space="preserve"> dana od dana primitka </w:t>
      </w:r>
      <w:r w:rsidR="009963FE" w:rsidRPr="009963FE">
        <w:rPr>
          <w:rFonts w:ascii="Arial Narrow" w:hAnsi="Arial Narrow"/>
          <w:lang w:bidi="hr-HR"/>
        </w:rPr>
        <w:t>Odluke o odabiru/Odluke o pništenju</w:t>
      </w:r>
      <w:r w:rsidRPr="009963FE">
        <w:rPr>
          <w:rFonts w:ascii="Arial Narrow" w:hAnsi="Arial Narrow"/>
          <w:lang w:bidi="hr-HR"/>
        </w:rPr>
        <w:t xml:space="preserve"> na adresu naručitelja.</w:t>
      </w:r>
    </w:p>
    <w:p w14:paraId="348F7D57" w14:textId="77777777" w:rsidR="00F06A47" w:rsidRPr="00D44D5F" w:rsidRDefault="00F06A47" w:rsidP="00F06A47">
      <w:pPr>
        <w:tabs>
          <w:tab w:val="left" w:pos="567"/>
        </w:tabs>
        <w:spacing w:after="0" w:line="240" w:lineRule="auto"/>
        <w:jc w:val="both"/>
        <w:rPr>
          <w:rFonts w:ascii="Arial Narrow" w:hAnsi="Arial Narrow"/>
          <w:lang w:bidi="hr-HR"/>
        </w:rPr>
      </w:pPr>
    </w:p>
    <w:p w14:paraId="7FC85030" w14:textId="77777777" w:rsidR="00F06A47" w:rsidRPr="00D44D5F" w:rsidRDefault="00F06A47" w:rsidP="00F06A47">
      <w:pPr>
        <w:tabs>
          <w:tab w:val="left" w:pos="567"/>
        </w:tabs>
        <w:spacing w:after="0" w:line="240" w:lineRule="auto"/>
        <w:jc w:val="both"/>
        <w:rPr>
          <w:rFonts w:ascii="Arial Narrow" w:hAnsi="Arial Narrow"/>
          <w:lang w:bidi="hr-HR"/>
        </w:rPr>
      </w:pPr>
      <w:r w:rsidRPr="00D44D5F">
        <w:rPr>
          <w:rFonts w:ascii="Arial Narrow" w:hAnsi="Arial Narrow"/>
          <w:lang w:bidi="hr-HR"/>
        </w:rPr>
        <w:t>Podnošenje žalbe ne zaustavlja sklapanje ugovora o nabavi.</w:t>
      </w:r>
    </w:p>
    <w:p w14:paraId="42B93C9F" w14:textId="77777777" w:rsidR="009C71B0" w:rsidRPr="00D44D5F" w:rsidRDefault="009C71B0" w:rsidP="00D34D08">
      <w:pPr>
        <w:spacing w:after="0" w:line="240" w:lineRule="auto"/>
        <w:ind w:right="-284" w:firstLine="284"/>
        <w:jc w:val="both"/>
        <w:rPr>
          <w:rFonts w:ascii="Arial Narrow" w:hAnsi="Arial Narrow"/>
        </w:rPr>
      </w:pPr>
    </w:p>
    <w:p w14:paraId="57576AEA" w14:textId="77777777" w:rsidR="00D958BE" w:rsidRPr="00D44D5F" w:rsidRDefault="00D958BE">
      <w:pPr>
        <w:tabs>
          <w:tab w:val="left" w:pos="567"/>
        </w:tabs>
        <w:spacing w:after="0" w:line="240" w:lineRule="auto"/>
        <w:ind w:right="-284"/>
        <w:jc w:val="both"/>
        <w:rPr>
          <w:rFonts w:ascii="Arial Narrow" w:hAnsi="Arial Narrow"/>
        </w:rPr>
      </w:pPr>
    </w:p>
    <w:p w14:paraId="6F49EA29" w14:textId="6DABB29E" w:rsidR="00202724" w:rsidRPr="00DC1672" w:rsidRDefault="00202724" w:rsidP="00DC1672">
      <w:pPr>
        <w:tabs>
          <w:tab w:val="left" w:pos="567"/>
        </w:tabs>
        <w:spacing w:after="0" w:line="240" w:lineRule="auto"/>
        <w:ind w:right="-284"/>
        <w:jc w:val="both"/>
        <w:rPr>
          <w:rFonts w:ascii="Arial Narrow" w:hAnsi="Arial Narrow"/>
          <w:bCs/>
        </w:rPr>
      </w:pPr>
      <w:r w:rsidRPr="00D44D5F">
        <w:rPr>
          <w:rFonts w:ascii="Arial Narrow" w:hAnsi="Arial Narrow"/>
        </w:rPr>
        <w:br w:type="page"/>
      </w:r>
    </w:p>
    <w:p w14:paraId="55D8D4DD" w14:textId="77777777" w:rsidR="00202724" w:rsidRPr="00D44D5F" w:rsidRDefault="00202724" w:rsidP="00D34D08">
      <w:pPr>
        <w:spacing w:after="0" w:line="240" w:lineRule="auto"/>
        <w:ind w:right="139"/>
        <w:jc w:val="both"/>
        <w:rPr>
          <w:rFonts w:ascii="Arial Narrow" w:hAnsi="Arial Narrow"/>
          <w:highlight w:val="lightGray"/>
        </w:rPr>
      </w:pPr>
    </w:p>
    <w:p w14:paraId="7A6B05B6" w14:textId="77777777" w:rsidR="00202724" w:rsidRPr="00C615DF" w:rsidRDefault="00202724">
      <w:pPr>
        <w:spacing w:after="0" w:line="240" w:lineRule="auto"/>
        <w:ind w:right="-284"/>
        <w:jc w:val="center"/>
        <w:rPr>
          <w:rFonts w:ascii="Arial Narrow" w:hAnsi="Arial Narrow"/>
          <w:u w:val="single"/>
        </w:rPr>
      </w:pPr>
      <w:r w:rsidRPr="00C615DF">
        <w:rPr>
          <w:rFonts w:ascii="Arial Narrow" w:hAnsi="Arial Narrow"/>
          <w:u w:val="single"/>
        </w:rPr>
        <w:t xml:space="preserve">PRILOG I DOKUMENTACIJE </w:t>
      </w:r>
      <w:r w:rsidR="0042451F" w:rsidRPr="00C615DF">
        <w:rPr>
          <w:rFonts w:ascii="Arial Narrow" w:hAnsi="Arial Narrow"/>
          <w:u w:val="single"/>
        </w:rPr>
        <w:t>O NABAVI</w:t>
      </w:r>
    </w:p>
    <w:p w14:paraId="76C718BD" w14:textId="77777777" w:rsidR="00327E16" w:rsidRPr="00C615DF" w:rsidRDefault="00327E16">
      <w:pPr>
        <w:tabs>
          <w:tab w:val="left" w:pos="567"/>
        </w:tabs>
        <w:spacing w:after="0" w:line="240" w:lineRule="auto"/>
        <w:ind w:right="-284"/>
        <w:jc w:val="center"/>
        <w:rPr>
          <w:rFonts w:ascii="Arial Narrow" w:hAnsi="Arial Narrow"/>
          <w:u w:val="single"/>
        </w:rPr>
      </w:pPr>
    </w:p>
    <w:p w14:paraId="4F0D1427" w14:textId="77777777" w:rsidR="00202724" w:rsidRPr="00C615DF" w:rsidRDefault="00202724">
      <w:pPr>
        <w:tabs>
          <w:tab w:val="left" w:pos="567"/>
        </w:tabs>
        <w:spacing w:after="0" w:line="240" w:lineRule="auto"/>
        <w:ind w:right="-284"/>
        <w:jc w:val="center"/>
        <w:rPr>
          <w:rFonts w:ascii="Arial Narrow" w:hAnsi="Arial Narrow"/>
          <w:u w:val="single"/>
        </w:rPr>
      </w:pPr>
      <w:r w:rsidRPr="00C615DF">
        <w:rPr>
          <w:rFonts w:ascii="Arial Narrow" w:hAnsi="Arial Narrow"/>
          <w:u w:val="single"/>
        </w:rPr>
        <w:t>PONUDBENI LIST</w:t>
      </w:r>
    </w:p>
    <w:p w14:paraId="43CB01FF" w14:textId="77777777" w:rsidR="00327E16" w:rsidRPr="00D44D5F" w:rsidRDefault="00327E16">
      <w:pPr>
        <w:tabs>
          <w:tab w:val="left" w:pos="567"/>
        </w:tabs>
        <w:spacing w:after="0" w:line="240" w:lineRule="auto"/>
        <w:ind w:right="-284"/>
        <w:jc w:val="center"/>
        <w:rPr>
          <w:rFonts w:ascii="Arial Narrow" w:hAnsi="Arial Narrow"/>
          <w:bCs/>
          <w:highlight w:val="lightGray"/>
          <w:lang w:bidi="hr-HR"/>
        </w:rPr>
      </w:pPr>
    </w:p>
    <w:p w14:paraId="694F5CF3" w14:textId="77777777" w:rsidR="00327E16" w:rsidRPr="00D44D5F" w:rsidRDefault="00327E16">
      <w:pPr>
        <w:tabs>
          <w:tab w:val="left" w:pos="567"/>
        </w:tabs>
        <w:spacing w:after="0" w:line="240" w:lineRule="auto"/>
        <w:ind w:right="-284"/>
        <w:jc w:val="center"/>
        <w:rPr>
          <w:rFonts w:ascii="Arial Narrow" w:hAnsi="Arial Narrow"/>
          <w:highlight w:val="lightGray"/>
        </w:rPr>
      </w:pPr>
    </w:p>
    <w:p w14:paraId="24ADBA15" w14:textId="77777777" w:rsidR="00327E16" w:rsidRPr="00D44D5F" w:rsidRDefault="00202724" w:rsidP="00D34D08">
      <w:pPr>
        <w:tabs>
          <w:tab w:val="left" w:pos="567"/>
        </w:tabs>
        <w:spacing w:after="0" w:line="240" w:lineRule="auto"/>
        <w:ind w:right="-284"/>
        <w:jc w:val="center"/>
        <w:rPr>
          <w:rFonts w:ascii="Arial Narrow" w:hAnsi="Arial Narrow"/>
          <w:bCs/>
          <w:highlight w:val="cyan"/>
          <w:lang w:bidi="hr-HR"/>
        </w:rPr>
      </w:pPr>
      <w:r w:rsidRPr="00D44D5F">
        <w:rPr>
          <w:rFonts w:ascii="Arial Narrow" w:hAnsi="Arial Narrow"/>
          <w:bCs/>
          <w:highlight w:val="cyan"/>
          <w:lang w:bidi="hr-HR"/>
        </w:rPr>
        <w:t xml:space="preserve">OPCIJA 1 – ako nema zajednice </w:t>
      </w:r>
      <w:r w:rsidR="00BA21FD" w:rsidRPr="00D44D5F">
        <w:rPr>
          <w:rFonts w:ascii="Arial Narrow" w:hAnsi="Arial Narrow"/>
          <w:bCs/>
          <w:highlight w:val="cyan"/>
          <w:lang w:bidi="hr-HR"/>
        </w:rPr>
        <w:t>gospodarskih subjekata</w:t>
      </w:r>
    </w:p>
    <w:p w14:paraId="37C88F5F" w14:textId="77777777" w:rsidR="00C920AF" w:rsidRPr="00D44D5F" w:rsidRDefault="00C920AF" w:rsidP="00D34D08">
      <w:pPr>
        <w:tabs>
          <w:tab w:val="left" w:pos="567"/>
        </w:tabs>
        <w:spacing w:after="0" w:line="240" w:lineRule="auto"/>
        <w:ind w:right="-284"/>
        <w:jc w:val="both"/>
        <w:rPr>
          <w:rFonts w:ascii="Arial Narrow" w:hAnsi="Arial Narrow"/>
          <w:bCs/>
          <w:highlight w:val="cyan"/>
          <w:lang w:bidi="hr-HR"/>
        </w:rPr>
      </w:pPr>
    </w:p>
    <w:p w14:paraId="2430FDE4" w14:textId="77777777" w:rsidR="00202724" w:rsidRPr="00D44D5F" w:rsidRDefault="00480634" w:rsidP="00D34D08">
      <w:pPr>
        <w:spacing w:after="0" w:line="240" w:lineRule="auto"/>
        <w:ind w:right="-284"/>
        <w:jc w:val="both"/>
        <w:rPr>
          <w:rFonts w:ascii="Arial Narrow" w:hAnsi="Arial Narrow"/>
          <w:b/>
          <w:bCs/>
        </w:rPr>
      </w:pPr>
      <w:r w:rsidRPr="00D44D5F">
        <w:rPr>
          <w:rFonts w:ascii="Arial Narrow" w:hAnsi="Arial Narrow"/>
          <w:b/>
          <w:bCs/>
        </w:rPr>
        <w:t>1.</w:t>
      </w:r>
      <w:r w:rsidR="00202724" w:rsidRPr="00D44D5F">
        <w:rPr>
          <w:rFonts w:ascii="Arial Narrow" w:hAnsi="Arial Narrow"/>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202724" w:rsidRPr="00D44D5F" w14:paraId="4F02CB56" w14:textId="77777777" w:rsidTr="00C920AF">
        <w:tc>
          <w:tcPr>
            <w:tcW w:w="4673" w:type="dxa"/>
            <w:shd w:val="clear" w:color="auto" w:fill="FFFFFF" w:themeFill="background1"/>
            <w:vAlign w:val="center"/>
          </w:tcPr>
          <w:p w14:paraId="0688C728"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Zajednica </w:t>
            </w:r>
            <w:r w:rsidR="00BA21FD" w:rsidRPr="00D44D5F">
              <w:rPr>
                <w:rFonts w:ascii="Arial Narrow" w:hAnsi="Arial Narrow"/>
                <w:b/>
                <w:bCs/>
              </w:rPr>
              <w:t xml:space="preserve">gospodarskih subjekata </w:t>
            </w:r>
          </w:p>
        </w:tc>
        <w:tc>
          <w:tcPr>
            <w:tcW w:w="4678" w:type="dxa"/>
            <w:vAlign w:val="center"/>
          </w:tcPr>
          <w:p w14:paraId="484D0D44"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NE</w:t>
            </w:r>
          </w:p>
        </w:tc>
      </w:tr>
      <w:tr w:rsidR="00202724" w:rsidRPr="00D44D5F" w14:paraId="10913A68" w14:textId="77777777" w:rsidTr="00C920AF">
        <w:tc>
          <w:tcPr>
            <w:tcW w:w="4673" w:type="dxa"/>
            <w:shd w:val="clear" w:color="auto" w:fill="FFFFFF" w:themeFill="background1"/>
            <w:vAlign w:val="center"/>
          </w:tcPr>
          <w:p w14:paraId="393F6FB8"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w:t>
            </w:r>
          </w:p>
        </w:tc>
        <w:tc>
          <w:tcPr>
            <w:tcW w:w="4678" w:type="dxa"/>
            <w:vAlign w:val="center"/>
          </w:tcPr>
          <w:p w14:paraId="51ADB8A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D9E20E1" w14:textId="77777777" w:rsidTr="00C920AF">
        <w:tc>
          <w:tcPr>
            <w:tcW w:w="4673" w:type="dxa"/>
            <w:shd w:val="clear" w:color="auto" w:fill="FFFFFF" w:themeFill="background1"/>
            <w:vAlign w:val="center"/>
          </w:tcPr>
          <w:p w14:paraId="2E7A5E8E"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w:t>
            </w:r>
          </w:p>
        </w:tc>
        <w:tc>
          <w:tcPr>
            <w:tcW w:w="4678" w:type="dxa"/>
            <w:vAlign w:val="center"/>
          </w:tcPr>
          <w:p w14:paraId="278A3EF6"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A1668FD" w14:textId="77777777" w:rsidTr="00C920AF">
        <w:tc>
          <w:tcPr>
            <w:tcW w:w="4673" w:type="dxa"/>
            <w:shd w:val="clear" w:color="auto" w:fill="FFFFFF" w:themeFill="background1"/>
            <w:vAlign w:val="center"/>
          </w:tcPr>
          <w:p w14:paraId="36605CD0"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OIB:</w:t>
            </w:r>
          </w:p>
        </w:tc>
        <w:tc>
          <w:tcPr>
            <w:tcW w:w="4678" w:type="dxa"/>
            <w:vAlign w:val="center"/>
          </w:tcPr>
          <w:p w14:paraId="29D561D1"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DEA37E8" w14:textId="77777777" w:rsidTr="00C920AF">
        <w:tc>
          <w:tcPr>
            <w:tcW w:w="4673" w:type="dxa"/>
            <w:shd w:val="clear" w:color="auto" w:fill="FFFFFF" w:themeFill="background1"/>
            <w:vAlign w:val="center"/>
          </w:tcPr>
          <w:p w14:paraId="48C6987D"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IBAN:</w:t>
            </w:r>
          </w:p>
        </w:tc>
        <w:tc>
          <w:tcPr>
            <w:tcW w:w="4678" w:type="dxa"/>
            <w:vAlign w:val="center"/>
          </w:tcPr>
          <w:p w14:paraId="05D4C08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62D59B37" w14:textId="77777777" w:rsidTr="00C920AF">
        <w:tc>
          <w:tcPr>
            <w:tcW w:w="4673" w:type="dxa"/>
            <w:shd w:val="clear" w:color="auto" w:fill="FFFFFF" w:themeFill="background1"/>
            <w:vAlign w:val="center"/>
          </w:tcPr>
          <w:p w14:paraId="2D6FA2B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 u sustavu PDV-a (zaokružiti):</w:t>
            </w:r>
          </w:p>
        </w:tc>
        <w:tc>
          <w:tcPr>
            <w:tcW w:w="4678" w:type="dxa"/>
            <w:vAlign w:val="center"/>
          </w:tcPr>
          <w:p w14:paraId="2EC1FB62"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0752EEBB" w14:textId="77777777" w:rsidTr="00C920AF">
        <w:tc>
          <w:tcPr>
            <w:tcW w:w="4673" w:type="dxa"/>
            <w:shd w:val="clear" w:color="auto" w:fill="FFFFFF" w:themeFill="background1"/>
            <w:vAlign w:val="center"/>
          </w:tcPr>
          <w:p w14:paraId="37B08B29"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 za dostavu pošte:</w:t>
            </w:r>
          </w:p>
        </w:tc>
        <w:tc>
          <w:tcPr>
            <w:tcW w:w="4678" w:type="dxa"/>
            <w:vAlign w:val="center"/>
          </w:tcPr>
          <w:p w14:paraId="0AD7793E"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55A61F0B" w14:textId="77777777" w:rsidTr="00C920AF">
        <w:tc>
          <w:tcPr>
            <w:tcW w:w="4673" w:type="dxa"/>
            <w:shd w:val="clear" w:color="auto" w:fill="FFFFFF" w:themeFill="background1"/>
            <w:vAlign w:val="center"/>
          </w:tcPr>
          <w:p w14:paraId="139D400C"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Kontakt osoba ponuditelja, telefon, faks, e-pošta:</w:t>
            </w:r>
          </w:p>
        </w:tc>
        <w:tc>
          <w:tcPr>
            <w:tcW w:w="4678" w:type="dxa"/>
            <w:vAlign w:val="center"/>
          </w:tcPr>
          <w:p w14:paraId="12AEC41C" w14:textId="77777777" w:rsidR="00202724" w:rsidRPr="00D44D5F" w:rsidRDefault="00202724" w:rsidP="00D34D08">
            <w:pPr>
              <w:spacing w:after="0" w:line="240" w:lineRule="auto"/>
              <w:ind w:right="-284"/>
              <w:jc w:val="both"/>
              <w:rPr>
                <w:rFonts w:ascii="Arial Narrow" w:hAnsi="Arial Narrow"/>
                <w:bCs/>
              </w:rPr>
            </w:pPr>
          </w:p>
        </w:tc>
      </w:tr>
    </w:tbl>
    <w:p w14:paraId="6101BDAA" w14:textId="77777777" w:rsidR="00202724" w:rsidRPr="00D44D5F" w:rsidRDefault="00202724">
      <w:pPr>
        <w:tabs>
          <w:tab w:val="left" w:pos="567"/>
        </w:tabs>
        <w:spacing w:after="0" w:line="240" w:lineRule="auto"/>
        <w:ind w:right="-284"/>
        <w:jc w:val="both"/>
        <w:rPr>
          <w:rFonts w:ascii="Arial Narrow" w:hAnsi="Arial Narrow"/>
          <w:b/>
          <w:bCs/>
        </w:rPr>
      </w:pPr>
    </w:p>
    <w:p w14:paraId="1AD60657" w14:textId="77777777" w:rsidR="00202724" w:rsidRPr="00D44D5F" w:rsidRDefault="00480634" w:rsidP="00D34D08">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2. </w:t>
      </w:r>
      <w:r w:rsidR="00202724" w:rsidRPr="00D44D5F">
        <w:rPr>
          <w:rFonts w:ascii="Arial Narrow" w:hAnsi="Arial Narrow"/>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C615DF" w14:paraId="148E6CF3" w14:textId="77777777" w:rsidTr="00C920AF">
        <w:tc>
          <w:tcPr>
            <w:tcW w:w="4077" w:type="dxa"/>
            <w:shd w:val="clear" w:color="auto" w:fill="FFFFFF" w:themeFill="background1"/>
            <w:vAlign w:val="center"/>
          </w:tcPr>
          <w:p w14:paraId="1FBDFA72" w14:textId="77777777" w:rsidR="00202724" w:rsidRPr="00C615DF" w:rsidRDefault="00202724">
            <w:pPr>
              <w:tabs>
                <w:tab w:val="left" w:pos="567"/>
              </w:tabs>
              <w:spacing w:after="0" w:line="240" w:lineRule="auto"/>
              <w:ind w:right="-284"/>
              <w:jc w:val="both"/>
              <w:rPr>
                <w:rFonts w:ascii="Arial Narrow" w:hAnsi="Arial Narrow"/>
                <w:b/>
                <w:bCs/>
              </w:rPr>
            </w:pPr>
            <w:r w:rsidRPr="00C615DF">
              <w:rPr>
                <w:rFonts w:ascii="Arial Narrow" w:hAnsi="Arial Narrow"/>
                <w:b/>
                <w:bCs/>
              </w:rPr>
              <w:t>Cijena ponude u HRK bez PDV-a:</w:t>
            </w:r>
          </w:p>
        </w:tc>
        <w:tc>
          <w:tcPr>
            <w:tcW w:w="5245" w:type="dxa"/>
            <w:vAlign w:val="center"/>
          </w:tcPr>
          <w:p w14:paraId="563D9BCA" w14:textId="77777777" w:rsidR="00202724" w:rsidRPr="00C615DF" w:rsidRDefault="00202724">
            <w:pPr>
              <w:tabs>
                <w:tab w:val="left" w:pos="567"/>
              </w:tabs>
              <w:spacing w:after="0" w:line="240" w:lineRule="auto"/>
              <w:ind w:right="-284"/>
              <w:jc w:val="both"/>
              <w:rPr>
                <w:rFonts w:ascii="Arial Narrow" w:hAnsi="Arial Narrow"/>
                <w:bCs/>
              </w:rPr>
            </w:pPr>
          </w:p>
        </w:tc>
      </w:tr>
      <w:tr w:rsidR="00202724" w:rsidRPr="00C615DF" w14:paraId="4FFB9744" w14:textId="77777777" w:rsidTr="00C920AF">
        <w:tc>
          <w:tcPr>
            <w:tcW w:w="4077" w:type="dxa"/>
            <w:shd w:val="clear" w:color="auto" w:fill="FFFFFF" w:themeFill="background1"/>
            <w:vAlign w:val="center"/>
          </w:tcPr>
          <w:p w14:paraId="36F67494" w14:textId="77777777" w:rsidR="00202724" w:rsidRPr="00C615DF" w:rsidRDefault="00202724">
            <w:pPr>
              <w:tabs>
                <w:tab w:val="left" w:pos="567"/>
              </w:tabs>
              <w:spacing w:after="0" w:line="240" w:lineRule="auto"/>
              <w:ind w:right="-284"/>
              <w:jc w:val="both"/>
              <w:rPr>
                <w:rFonts w:ascii="Arial Narrow" w:hAnsi="Arial Narrow"/>
                <w:b/>
                <w:bCs/>
              </w:rPr>
            </w:pPr>
            <w:r w:rsidRPr="00C615DF">
              <w:rPr>
                <w:rFonts w:ascii="Arial Narrow" w:hAnsi="Arial Narrow"/>
                <w:b/>
                <w:bCs/>
              </w:rPr>
              <w:t>Iznos PDV-a :</w:t>
            </w:r>
          </w:p>
        </w:tc>
        <w:tc>
          <w:tcPr>
            <w:tcW w:w="5245" w:type="dxa"/>
            <w:vAlign w:val="center"/>
          </w:tcPr>
          <w:p w14:paraId="27E3247D" w14:textId="77777777" w:rsidR="00202724" w:rsidRPr="00C615DF" w:rsidRDefault="00202724">
            <w:pPr>
              <w:tabs>
                <w:tab w:val="left" w:pos="567"/>
              </w:tabs>
              <w:spacing w:after="0" w:line="240" w:lineRule="auto"/>
              <w:ind w:right="-284"/>
              <w:jc w:val="both"/>
              <w:rPr>
                <w:rFonts w:ascii="Arial Narrow" w:hAnsi="Arial Narrow"/>
                <w:bCs/>
              </w:rPr>
            </w:pPr>
          </w:p>
        </w:tc>
      </w:tr>
      <w:tr w:rsidR="00202724" w:rsidRPr="00C615DF" w14:paraId="6A865930" w14:textId="77777777" w:rsidTr="00C920AF">
        <w:tc>
          <w:tcPr>
            <w:tcW w:w="4077" w:type="dxa"/>
            <w:shd w:val="clear" w:color="auto" w:fill="FFFFFF" w:themeFill="background1"/>
            <w:vAlign w:val="center"/>
          </w:tcPr>
          <w:p w14:paraId="01E6ECF7" w14:textId="77777777" w:rsidR="00202724" w:rsidRPr="00C615DF" w:rsidRDefault="00202724">
            <w:pPr>
              <w:tabs>
                <w:tab w:val="left" w:pos="567"/>
              </w:tabs>
              <w:spacing w:after="0" w:line="240" w:lineRule="auto"/>
              <w:ind w:right="-284"/>
              <w:jc w:val="both"/>
              <w:rPr>
                <w:rFonts w:ascii="Arial Narrow" w:hAnsi="Arial Narrow"/>
                <w:b/>
                <w:bCs/>
              </w:rPr>
            </w:pPr>
            <w:r w:rsidRPr="00C615DF">
              <w:rPr>
                <w:rFonts w:ascii="Arial Narrow" w:hAnsi="Arial Narrow"/>
                <w:b/>
                <w:bCs/>
              </w:rPr>
              <w:t>Cijena ponude u HRK s PDV-om:</w:t>
            </w:r>
          </w:p>
        </w:tc>
        <w:tc>
          <w:tcPr>
            <w:tcW w:w="5245" w:type="dxa"/>
            <w:vAlign w:val="center"/>
          </w:tcPr>
          <w:p w14:paraId="131D6A5E" w14:textId="77777777" w:rsidR="00202724" w:rsidRPr="00C615DF" w:rsidRDefault="00202724">
            <w:pPr>
              <w:tabs>
                <w:tab w:val="left" w:pos="567"/>
              </w:tabs>
              <w:spacing w:after="0" w:line="240" w:lineRule="auto"/>
              <w:ind w:right="-284"/>
              <w:jc w:val="both"/>
              <w:rPr>
                <w:rFonts w:ascii="Arial Narrow" w:hAnsi="Arial Narrow"/>
                <w:bCs/>
              </w:rPr>
            </w:pPr>
          </w:p>
        </w:tc>
      </w:tr>
    </w:tbl>
    <w:p w14:paraId="3F186A64" w14:textId="77777777" w:rsidR="00554F4A" w:rsidRPr="00C615DF" w:rsidRDefault="00554F4A">
      <w:pPr>
        <w:tabs>
          <w:tab w:val="left" w:pos="567"/>
        </w:tabs>
        <w:spacing w:after="0" w:line="240" w:lineRule="auto"/>
        <w:ind w:right="-284"/>
        <w:jc w:val="both"/>
        <w:rPr>
          <w:rFonts w:ascii="Arial Narrow" w:hAnsi="Arial Narrow"/>
          <w:b/>
          <w:bCs/>
        </w:rPr>
      </w:pPr>
    </w:p>
    <w:p w14:paraId="26B66402" w14:textId="77777777" w:rsidR="00202724" w:rsidRPr="00C615DF" w:rsidRDefault="00554F4A" w:rsidP="00D34D08">
      <w:pPr>
        <w:tabs>
          <w:tab w:val="left" w:pos="567"/>
        </w:tabs>
        <w:spacing w:after="0" w:line="240" w:lineRule="auto"/>
        <w:ind w:right="-284"/>
        <w:jc w:val="both"/>
        <w:rPr>
          <w:rFonts w:ascii="Arial Narrow" w:hAnsi="Arial Narrow"/>
          <w:b/>
          <w:bCs/>
        </w:rPr>
      </w:pPr>
      <w:r w:rsidRPr="00C615DF">
        <w:rPr>
          <w:rFonts w:ascii="Arial Narrow" w:hAnsi="Arial Narrow"/>
          <w:b/>
          <w:bCs/>
        </w:rPr>
        <w:t xml:space="preserve">3. </w:t>
      </w:r>
      <w:r w:rsidR="00202724" w:rsidRPr="00C615DF">
        <w:rPr>
          <w:rFonts w:ascii="Arial Narrow" w:hAnsi="Arial Narrow"/>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D44D5F" w14:paraId="45290C7A" w14:textId="77777777" w:rsidTr="00C920AF">
        <w:tc>
          <w:tcPr>
            <w:tcW w:w="4077" w:type="dxa"/>
            <w:shd w:val="clear" w:color="auto" w:fill="FFFFFF" w:themeFill="background1"/>
            <w:vAlign w:val="center"/>
          </w:tcPr>
          <w:p w14:paraId="3E2766DC" w14:textId="77777777" w:rsidR="00202724" w:rsidRPr="00D44D5F" w:rsidRDefault="00202724">
            <w:pPr>
              <w:tabs>
                <w:tab w:val="left" w:pos="567"/>
              </w:tabs>
              <w:spacing w:after="0" w:line="240" w:lineRule="auto"/>
              <w:ind w:right="-284"/>
              <w:jc w:val="both"/>
              <w:rPr>
                <w:rFonts w:ascii="Arial Narrow" w:hAnsi="Arial Narrow"/>
                <w:b/>
                <w:bCs/>
              </w:rPr>
            </w:pPr>
            <w:r w:rsidRPr="00C615DF">
              <w:rPr>
                <w:rFonts w:ascii="Arial Narrow" w:hAnsi="Arial Narrow"/>
                <w:b/>
                <w:bCs/>
              </w:rPr>
              <w:t>Rok valjanosti ponude:</w:t>
            </w:r>
          </w:p>
        </w:tc>
        <w:tc>
          <w:tcPr>
            <w:tcW w:w="5245" w:type="dxa"/>
            <w:vAlign w:val="center"/>
          </w:tcPr>
          <w:p w14:paraId="08A1E05D" w14:textId="77777777" w:rsidR="00202724" w:rsidRPr="00D44D5F" w:rsidRDefault="00202724">
            <w:pPr>
              <w:tabs>
                <w:tab w:val="left" w:pos="567"/>
              </w:tabs>
              <w:spacing w:after="0" w:line="240" w:lineRule="auto"/>
              <w:ind w:right="-284"/>
              <w:jc w:val="both"/>
              <w:rPr>
                <w:rFonts w:ascii="Arial Narrow" w:hAnsi="Arial Narrow"/>
                <w:bCs/>
              </w:rPr>
            </w:pPr>
          </w:p>
        </w:tc>
      </w:tr>
    </w:tbl>
    <w:p w14:paraId="52D0831B" w14:textId="77777777" w:rsidR="00C920AF" w:rsidRPr="00D44D5F" w:rsidRDefault="00C920AF">
      <w:pPr>
        <w:tabs>
          <w:tab w:val="left" w:pos="567"/>
        </w:tabs>
        <w:spacing w:after="0" w:line="240" w:lineRule="auto"/>
        <w:ind w:right="-284"/>
        <w:jc w:val="both"/>
        <w:rPr>
          <w:rFonts w:ascii="Arial Narrow" w:hAnsi="Arial Narrow"/>
          <w:b/>
          <w:bCs/>
        </w:rPr>
      </w:pPr>
    </w:p>
    <w:p w14:paraId="24427408" w14:textId="5223C00A"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Svojim potpisom potvrđujemo da smo proučili i razumjeli Dokumentaciju </w:t>
      </w:r>
      <w:r w:rsidR="0042451F" w:rsidRPr="00D44D5F">
        <w:rPr>
          <w:rFonts w:ascii="Arial Narrow" w:hAnsi="Arial Narrow"/>
          <w:b/>
          <w:bCs/>
        </w:rPr>
        <w:t>o nabavi</w:t>
      </w:r>
      <w:r w:rsidRPr="00D44D5F">
        <w:rPr>
          <w:rFonts w:ascii="Arial Narrow" w:hAnsi="Arial Narrow"/>
          <w:b/>
          <w:bCs/>
        </w:rPr>
        <w:t xml:space="preserve"> i sve uvjete nadmetanja te da dajemo ponudu</w:t>
      </w:r>
      <w:r w:rsidR="00C615DF">
        <w:rPr>
          <w:rFonts w:ascii="Arial Narrow" w:hAnsi="Arial Narrow"/>
          <w:b/>
          <w:bCs/>
        </w:rPr>
        <w:t>.</w:t>
      </w:r>
    </w:p>
    <w:p w14:paraId="246A2CDA" w14:textId="77777777" w:rsidR="00202724" w:rsidRPr="00D44D5F" w:rsidRDefault="00202724">
      <w:pPr>
        <w:tabs>
          <w:tab w:val="left" w:pos="567"/>
        </w:tabs>
        <w:spacing w:after="0" w:line="240" w:lineRule="auto"/>
        <w:ind w:right="-284"/>
        <w:jc w:val="both"/>
        <w:rPr>
          <w:rFonts w:ascii="Arial Narrow" w:hAnsi="Arial Narrow"/>
          <w:b/>
          <w:bCs/>
        </w:rPr>
      </w:pPr>
    </w:p>
    <w:p w14:paraId="184767C9" w14:textId="77777777" w:rsidR="00202724" w:rsidRPr="00D44D5F" w:rsidRDefault="00C920AF">
      <w:pPr>
        <w:tabs>
          <w:tab w:val="left" w:pos="567"/>
        </w:tabs>
        <w:spacing w:after="0" w:line="240" w:lineRule="auto"/>
        <w:ind w:right="-284"/>
        <w:jc w:val="both"/>
        <w:rPr>
          <w:rFonts w:ascii="Arial Narrow" w:hAnsi="Arial Narrow"/>
          <w:bCs/>
        </w:rPr>
      </w:pPr>
      <w:r w:rsidRPr="00D44D5F">
        <w:rPr>
          <w:rFonts w:ascii="Arial Narrow" w:hAnsi="Arial Narrow"/>
          <w:bCs/>
        </w:rPr>
        <w:t>U ______________, __.__.</w:t>
      </w:r>
      <w:r w:rsidR="00202724" w:rsidRPr="00D44D5F">
        <w:rPr>
          <w:rFonts w:ascii="Arial Narrow" w:hAnsi="Arial Narrow"/>
          <w:bCs/>
        </w:rPr>
        <w:t>20__.</w:t>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t>ZA PONUDITELJA:</w:t>
      </w:r>
    </w:p>
    <w:p w14:paraId="06655387" w14:textId="77777777" w:rsidR="00202724" w:rsidRPr="00D44D5F" w:rsidRDefault="00202724">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t xml:space="preserve"> ________________________________</w:t>
      </w:r>
    </w:p>
    <w:p w14:paraId="78421CC9" w14:textId="77777777" w:rsidR="00202724" w:rsidRPr="00BD6114"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00BD6114">
        <w:rPr>
          <w:rFonts w:ascii="Arial Narrow" w:hAnsi="Arial Narrow"/>
          <w:bCs/>
        </w:rPr>
        <w:t xml:space="preserve">      </w:t>
      </w:r>
      <w:r w:rsidRPr="00BD6114">
        <w:rPr>
          <w:rFonts w:ascii="Arial Narrow" w:hAnsi="Arial Narrow"/>
          <w:bCs/>
        </w:rPr>
        <w:t>(ime, prezime i potpis osobe ovlaštene za zastupanje gospodarskog subjekta)</w:t>
      </w:r>
    </w:p>
    <w:p w14:paraId="1B573472" w14:textId="77777777" w:rsidR="00202724" w:rsidRPr="00BD6114" w:rsidRDefault="00202724" w:rsidP="00D34D08">
      <w:pPr>
        <w:tabs>
          <w:tab w:val="left" w:pos="567"/>
        </w:tabs>
        <w:spacing w:after="0" w:line="240" w:lineRule="auto"/>
        <w:ind w:right="-284"/>
        <w:jc w:val="both"/>
        <w:rPr>
          <w:rFonts w:ascii="Arial Narrow" w:hAnsi="Arial Narrow"/>
          <w:bCs/>
          <w:highlight w:val="yellow"/>
          <w:lang w:bidi="hr-HR"/>
        </w:rPr>
      </w:pPr>
    </w:p>
    <w:p w14:paraId="7B83C2C4" w14:textId="77777777" w:rsidR="003F330B" w:rsidRPr="00D44D5F" w:rsidRDefault="003F330B" w:rsidP="00D34D08">
      <w:pPr>
        <w:tabs>
          <w:tab w:val="left" w:pos="567"/>
        </w:tabs>
        <w:spacing w:after="0" w:line="240" w:lineRule="auto"/>
        <w:ind w:right="-284"/>
        <w:jc w:val="center"/>
        <w:rPr>
          <w:rFonts w:ascii="Arial Narrow" w:hAnsi="Arial Narrow"/>
          <w:bCs/>
          <w:highlight w:val="cyan"/>
          <w:lang w:bidi="hr-HR"/>
        </w:rPr>
      </w:pPr>
    </w:p>
    <w:p w14:paraId="4BE6AC5E" w14:textId="77777777" w:rsidR="003F330B" w:rsidRPr="00D44D5F" w:rsidRDefault="003F330B" w:rsidP="00C615DF">
      <w:pPr>
        <w:tabs>
          <w:tab w:val="left" w:pos="567"/>
        </w:tabs>
        <w:spacing w:after="0" w:line="240" w:lineRule="auto"/>
        <w:ind w:right="-284"/>
        <w:rPr>
          <w:rFonts w:ascii="Arial Narrow" w:hAnsi="Arial Narrow"/>
          <w:bCs/>
          <w:highlight w:val="cyan"/>
          <w:lang w:bidi="hr-HR"/>
        </w:rPr>
      </w:pPr>
    </w:p>
    <w:p w14:paraId="6B6F652B" w14:textId="77777777" w:rsidR="00BA21FD" w:rsidRPr="00D44D5F" w:rsidRDefault="00BA21FD" w:rsidP="00D34D08">
      <w:pPr>
        <w:tabs>
          <w:tab w:val="left" w:pos="567"/>
        </w:tabs>
        <w:spacing w:after="0" w:line="240" w:lineRule="auto"/>
        <w:ind w:right="-284"/>
        <w:jc w:val="center"/>
        <w:rPr>
          <w:rFonts w:ascii="Arial Narrow" w:hAnsi="Arial Narrow"/>
          <w:bCs/>
          <w:highlight w:val="cyan"/>
          <w:lang w:bidi="hr-HR"/>
        </w:rPr>
      </w:pPr>
    </w:p>
    <w:p w14:paraId="550234E2"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17A884C0"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18E04741"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5FA7CBAF"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3A5E48E6"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26F43B36"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76BD4697"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6E2B896C"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207912E3"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3E9A7373"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66615652"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194EB90C"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1E3E7E6C"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21ED23EE"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7F0AB0AA"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1EFD7091"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1832FAB1" w14:textId="77777777" w:rsidR="00AC182D" w:rsidRDefault="00AC182D" w:rsidP="00D34D08">
      <w:pPr>
        <w:tabs>
          <w:tab w:val="left" w:pos="567"/>
        </w:tabs>
        <w:spacing w:after="0" w:line="240" w:lineRule="auto"/>
        <w:ind w:right="-284"/>
        <w:jc w:val="center"/>
        <w:rPr>
          <w:rFonts w:ascii="Arial Narrow" w:hAnsi="Arial Narrow"/>
          <w:bCs/>
          <w:highlight w:val="cyan"/>
          <w:lang w:bidi="hr-HR"/>
        </w:rPr>
      </w:pPr>
    </w:p>
    <w:p w14:paraId="2B89065A" w14:textId="7BD43CF2" w:rsidR="00202724" w:rsidRPr="00D44D5F" w:rsidRDefault="00202724" w:rsidP="00D34D08">
      <w:pPr>
        <w:tabs>
          <w:tab w:val="left" w:pos="567"/>
        </w:tabs>
        <w:spacing w:after="0" w:line="240" w:lineRule="auto"/>
        <w:ind w:right="-284"/>
        <w:jc w:val="center"/>
        <w:rPr>
          <w:rFonts w:ascii="Arial Narrow" w:hAnsi="Arial Narrow"/>
          <w:bCs/>
          <w:highlight w:val="cyan"/>
          <w:lang w:bidi="hr-HR"/>
        </w:rPr>
      </w:pPr>
      <w:r w:rsidRPr="00D44D5F">
        <w:rPr>
          <w:rFonts w:ascii="Arial Narrow" w:hAnsi="Arial Narrow"/>
          <w:bCs/>
          <w:highlight w:val="cyan"/>
          <w:lang w:bidi="hr-HR"/>
        </w:rPr>
        <w:t xml:space="preserve">OPCIJA 2 – u slučaju zajednice </w:t>
      </w:r>
      <w:r w:rsidR="00CB33F3" w:rsidRPr="00D44D5F">
        <w:rPr>
          <w:rFonts w:ascii="Arial Narrow" w:hAnsi="Arial Narrow"/>
          <w:b/>
          <w:highlight w:val="cyan"/>
          <w:u w:val="single"/>
        </w:rPr>
        <w:t>gospodarskih subjekata</w:t>
      </w:r>
      <w:r w:rsidRPr="00D44D5F">
        <w:rPr>
          <w:rFonts w:ascii="Arial Narrow" w:hAnsi="Arial Narrow"/>
          <w:bCs/>
          <w:highlight w:val="cyan"/>
          <w:lang w:bidi="hr-HR"/>
        </w:rPr>
        <w:t xml:space="preserve"> – ispunjava se za sve članove zajednice </w:t>
      </w:r>
      <w:r w:rsidR="00BA21FD" w:rsidRPr="00D44D5F">
        <w:rPr>
          <w:rFonts w:ascii="Arial Narrow" w:hAnsi="Arial Narrow"/>
          <w:bCs/>
          <w:highlight w:val="cyan"/>
          <w:lang w:bidi="hr-HR"/>
        </w:rPr>
        <w:t xml:space="preserve">gospodarskih subjekata </w:t>
      </w:r>
      <w:r w:rsidRPr="00D44D5F">
        <w:rPr>
          <w:rFonts w:ascii="Arial Narrow" w:hAnsi="Arial Narrow"/>
          <w:bCs/>
          <w:highlight w:val="cyan"/>
          <w:lang w:bidi="hr-HR"/>
        </w:rPr>
        <w:t>posebno</w:t>
      </w:r>
    </w:p>
    <w:p w14:paraId="42C57B8B" w14:textId="77777777" w:rsidR="00202724" w:rsidRPr="00D44D5F" w:rsidRDefault="00202724" w:rsidP="00D34D08">
      <w:pPr>
        <w:tabs>
          <w:tab w:val="left" w:pos="567"/>
        </w:tabs>
        <w:spacing w:after="0" w:line="240" w:lineRule="auto"/>
        <w:ind w:right="-284"/>
        <w:jc w:val="both"/>
        <w:rPr>
          <w:rFonts w:ascii="Arial Narrow" w:hAnsi="Arial Narrow"/>
          <w:bCs/>
          <w:highlight w:val="yellow"/>
          <w:lang w:bidi="hr-HR"/>
        </w:rPr>
      </w:pPr>
    </w:p>
    <w:p w14:paraId="2D215CF6" w14:textId="77777777" w:rsidR="00202724" w:rsidRPr="00D44D5F" w:rsidRDefault="00202724" w:rsidP="00080A51">
      <w:pPr>
        <w:numPr>
          <w:ilvl w:val="0"/>
          <w:numId w:val="7"/>
        </w:numPr>
        <w:spacing w:after="0" w:line="240" w:lineRule="auto"/>
        <w:ind w:right="-284"/>
        <w:jc w:val="both"/>
        <w:rPr>
          <w:rFonts w:ascii="Arial Narrow" w:hAnsi="Arial Narrow"/>
          <w:b/>
          <w:bCs/>
        </w:rPr>
      </w:pPr>
      <w:r w:rsidRPr="00D44D5F">
        <w:rPr>
          <w:rFonts w:ascii="Arial Narrow" w:hAnsi="Arial Narrow"/>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D44D5F" w14:paraId="2E23AD44" w14:textId="77777777" w:rsidTr="00C920AF">
        <w:tc>
          <w:tcPr>
            <w:tcW w:w="5665" w:type="dxa"/>
            <w:shd w:val="clear" w:color="auto" w:fill="FFFFFF" w:themeFill="background1"/>
            <w:vAlign w:val="center"/>
          </w:tcPr>
          <w:p w14:paraId="73F81E8F"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Zajednica </w:t>
            </w:r>
            <w:r w:rsidR="004E21C7" w:rsidRPr="00D44D5F">
              <w:rPr>
                <w:rFonts w:ascii="Arial Narrow" w:hAnsi="Arial Narrow"/>
                <w:b/>
                <w:bCs/>
              </w:rPr>
              <w:t xml:space="preserve">gospodarskih subjekata </w:t>
            </w:r>
          </w:p>
        </w:tc>
        <w:tc>
          <w:tcPr>
            <w:tcW w:w="3685" w:type="dxa"/>
            <w:vAlign w:val="center"/>
          </w:tcPr>
          <w:p w14:paraId="10B941F2"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 xml:space="preserve">DA                    </w:t>
            </w:r>
          </w:p>
        </w:tc>
      </w:tr>
      <w:tr w:rsidR="00202724" w:rsidRPr="00D44D5F" w14:paraId="4E3144DF" w14:textId="77777777" w:rsidTr="00C920AF">
        <w:tc>
          <w:tcPr>
            <w:tcW w:w="5665" w:type="dxa"/>
            <w:shd w:val="clear" w:color="auto" w:fill="FFFFFF" w:themeFill="background1"/>
            <w:vAlign w:val="center"/>
          </w:tcPr>
          <w:p w14:paraId="29BAE711"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u w:val="single"/>
              </w:rPr>
              <w:t>Član zajednice 1 (</w:t>
            </w:r>
            <w:r w:rsidR="00554F4A" w:rsidRPr="00D44D5F">
              <w:rPr>
                <w:rFonts w:ascii="Arial Narrow" w:hAnsi="Arial Narrow"/>
                <w:b/>
                <w:bCs/>
                <w:u w:val="single"/>
              </w:rPr>
              <w:t>p</w:t>
            </w:r>
            <w:r w:rsidRPr="00D44D5F">
              <w:rPr>
                <w:rFonts w:ascii="Arial Narrow" w:hAnsi="Arial Narrow"/>
                <w:b/>
                <w:bCs/>
                <w:u w:val="single"/>
              </w:rPr>
              <w:t>onuditelj)</w:t>
            </w:r>
            <w:r w:rsidRPr="00D44D5F">
              <w:rPr>
                <w:rFonts w:ascii="Arial Narrow" w:hAnsi="Arial Narrow"/>
                <w:b/>
                <w:bCs/>
              </w:rPr>
              <w:t>:</w:t>
            </w:r>
          </w:p>
        </w:tc>
        <w:tc>
          <w:tcPr>
            <w:tcW w:w="3685" w:type="dxa"/>
            <w:vAlign w:val="center"/>
          </w:tcPr>
          <w:p w14:paraId="023F3718"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002D7198" w14:textId="77777777" w:rsidTr="00C920AF">
        <w:tc>
          <w:tcPr>
            <w:tcW w:w="5665" w:type="dxa"/>
            <w:shd w:val="clear" w:color="auto" w:fill="FFFFFF" w:themeFill="background1"/>
            <w:vAlign w:val="center"/>
          </w:tcPr>
          <w:p w14:paraId="532BFED9"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w:t>
            </w:r>
          </w:p>
        </w:tc>
        <w:tc>
          <w:tcPr>
            <w:tcW w:w="3685" w:type="dxa"/>
            <w:vAlign w:val="center"/>
          </w:tcPr>
          <w:p w14:paraId="59DCA186"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38D4AC02" w14:textId="77777777" w:rsidTr="00C920AF">
        <w:tc>
          <w:tcPr>
            <w:tcW w:w="5665" w:type="dxa"/>
            <w:shd w:val="clear" w:color="auto" w:fill="FFFFFF" w:themeFill="background1"/>
            <w:vAlign w:val="center"/>
          </w:tcPr>
          <w:p w14:paraId="6A6B7483"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OIB:</w:t>
            </w:r>
          </w:p>
        </w:tc>
        <w:tc>
          <w:tcPr>
            <w:tcW w:w="3685" w:type="dxa"/>
            <w:vAlign w:val="center"/>
          </w:tcPr>
          <w:p w14:paraId="3761AA72"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5A848BAD" w14:textId="77777777" w:rsidTr="00C920AF">
        <w:tc>
          <w:tcPr>
            <w:tcW w:w="5665" w:type="dxa"/>
            <w:shd w:val="clear" w:color="auto" w:fill="FFFFFF" w:themeFill="background1"/>
            <w:vAlign w:val="center"/>
          </w:tcPr>
          <w:p w14:paraId="51D7A55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IBAN:</w:t>
            </w:r>
          </w:p>
        </w:tc>
        <w:tc>
          <w:tcPr>
            <w:tcW w:w="3685" w:type="dxa"/>
            <w:vAlign w:val="center"/>
          </w:tcPr>
          <w:p w14:paraId="58EEC190"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3B59CC8" w14:textId="77777777" w:rsidTr="00C920AF">
        <w:tc>
          <w:tcPr>
            <w:tcW w:w="5665" w:type="dxa"/>
            <w:shd w:val="clear" w:color="auto" w:fill="FFFFFF" w:themeFill="background1"/>
            <w:vAlign w:val="center"/>
          </w:tcPr>
          <w:p w14:paraId="29EF47F0"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 u sustavu PDV-a (zaokružiti):</w:t>
            </w:r>
          </w:p>
        </w:tc>
        <w:tc>
          <w:tcPr>
            <w:tcW w:w="3685" w:type="dxa"/>
            <w:vAlign w:val="center"/>
          </w:tcPr>
          <w:p w14:paraId="5BA77EBA"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70A89022" w14:textId="77777777" w:rsidTr="00C920AF">
        <w:tc>
          <w:tcPr>
            <w:tcW w:w="5665" w:type="dxa"/>
            <w:shd w:val="clear" w:color="auto" w:fill="FFFFFF" w:themeFill="background1"/>
            <w:vAlign w:val="center"/>
          </w:tcPr>
          <w:p w14:paraId="294C7E1F"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 za dostavu pošte:</w:t>
            </w:r>
          </w:p>
        </w:tc>
        <w:tc>
          <w:tcPr>
            <w:tcW w:w="3685" w:type="dxa"/>
            <w:vAlign w:val="center"/>
          </w:tcPr>
          <w:p w14:paraId="768F407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1567E5EC" w14:textId="77777777" w:rsidTr="00C920AF">
        <w:tc>
          <w:tcPr>
            <w:tcW w:w="5665" w:type="dxa"/>
            <w:shd w:val="clear" w:color="auto" w:fill="FFFFFF" w:themeFill="background1"/>
            <w:vAlign w:val="center"/>
          </w:tcPr>
          <w:p w14:paraId="0DAE5B12"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Kontakt osoba ponuditelja, telefon, faks, e-pošta:</w:t>
            </w:r>
          </w:p>
        </w:tc>
        <w:tc>
          <w:tcPr>
            <w:tcW w:w="3685" w:type="dxa"/>
            <w:vAlign w:val="center"/>
          </w:tcPr>
          <w:p w14:paraId="74E8789C"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4FC65B2" w14:textId="77777777" w:rsidTr="00C920AF">
        <w:tc>
          <w:tcPr>
            <w:tcW w:w="5665" w:type="dxa"/>
            <w:shd w:val="clear" w:color="auto" w:fill="FFFFFF" w:themeFill="background1"/>
            <w:vAlign w:val="center"/>
          </w:tcPr>
          <w:p w14:paraId="4DEC3BEA" w14:textId="77777777" w:rsidR="00554F4A"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Dio ugovora koji će izvršavati član zajednice (navesti </w:t>
            </w:r>
          </w:p>
          <w:p w14:paraId="7AC36E2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predmet, količinu, vrijednost i postotni dio) :</w:t>
            </w:r>
          </w:p>
        </w:tc>
        <w:tc>
          <w:tcPr>
            <w:tcW w:w="3685" w:type="dxa"/>
            <w:vAlign w:val="center"/>
          </w:tcPr>
          <w:p w14:paraId="3665A875" w14:textId="77777777" w:rsidR="00202724" w:rsidRPr="00D44D5F" w:rsidRDefault="00202724" w:rsidP="00D34D08">
            <w:pPr>
              <w:spacing w:after="0" w:line="240" w:lineRule="auto"/>
              <w:ind w:right="-284"/>
              <w:jc w:val="both"/>
              <w:rPr>
                <w:rFonts w:ascii="Arial Narrow" w:hAnsi="Arial Narrow"/>
                <w:bCs/>
              </w:rPr>
            </w:pPr>
          </w:p>
        </w:tc>
      </w:tr>
    </w:tbl>
    <w:p w14:paraId="11D64BA9" w14:textId="77777777" w:rsidR="00202724" w:rsidRPr="00D44D5F" w:rsidRDefault="00202724">
      <w:pPr>
        <w:tabs>
          <w:tab w:val="left" w:pos="567"/>
        </w:tabs>
        <w:spacing w:after="0" w:line="240" w:lineRule="auto"/>
        <w:ind w:right="-284"/>
        <w:jc w:val="both"/>
        <w:rPr>
          <w:rFonts w:ascii="Arial Narrow" w:hAnsi="Arial Narrow"/>
          <w:b/>
          <w:bCs/>
        </w:rPr>
      </w:pPr>
    </w:p>
    <w:p w14:paraId="65215EBF"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U ______________, __.__.20__.</w:t>
      </w:r>
      <w:r w:rsidRPr="00D44D5F">
        <w:rPr>
          <w:rFonts w:ascii="Arial Narrow" w:hAnsi="Arial Narrow"/>
          <w:bCs/>
        </w:rPr>
        <w:tab/>
      </w:r>
      <w:r w:rsidRPr="00D44D5F">
        <w:rPr>
          <w:rFonts w:ascii="Arial Narrow" w:hAnsi="Arial Narrow"/>
          <w:bCs/>
        </w:rPr>
        <w:tab/>
      </w:r>
    </w:p>
    <w:p w14:paraId="4C3CA2BF" w14:textId="77777777" w:rsidR="00554F4A" w:rsidRPr="00D44D5F" w:rsidRDefault="00554F4A" w:rsidP="004E21C7">
      <w:pPr>
        <w:tabs>
          <w:tab w:val="left" w:pos="567"/>
        </w:tabs>
        <w:spacing w:after="0" w:line="240" w:lineRule="auto"/>
        <w:ind w:right="-284"/>
        <w:jc w:val="both"/>
        <w:rPr>
          <w:rFonts w:ascii="Arial Narrow" w:hAnsi="Arial Narrow"/>
          <w:bCs/>
        </w:rPr>
      </w:pPr>
    </w:p>
    <w:p w14:paraId="4D3C5FAA"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ZA ČLANA ZAJEDNICE GOSPODARSKIH SUBJEKATA 1:</w:t>
      </w:r>
    </w:p>
    <w:p w14:paraId="202ED447"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14:paraId="3F926143"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________________________________</w:t>
      </w:r>
    </w:p>
    <w:p w14:paraId="6DAA2D64"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(ime, prezime i potpis osobe ovlaštene za zastupanje gospodarskog subjekta)</w:t>
      </w:r>
    </w:p>
    <w:p w14:paraId="349C3E4E" w14:textId="77777777" w:rsidR="008E3363" w:rsidRPr="00D44D5F" w:rsidRDefault="008E3363">
      <w:pPr>
        <w:tabs>
          <w:tab w:val="left" w:pos="567"/>
        </w:tabs>
        <w:spacing w:after="0" w:line="240" w:lineRule="auto"/>
        <w:ind w:right="-284"/>
        <w:jc w:val="both"/>
        <w:rPr>
          <w:rFonts w:ascii="Arial Narrow" w:hAnsi="Arial Narrow"/>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D44D5F" w14:paraId="4F02724A" w14:textId="77777777" w:rsidTr="00C920AF">
        <w:tc>
          <w:tcPr>
            <w:tcW w:w="5665" w:type="dxa"/>
            <w:shd w:val="clear" w:color="auto" w:fill="FFFFFF" w:themeFill="background1"/>
            <w:vAlign w:val="center"/>
          </w:tcPr>
          <w:p w14:paraId="690EFC3E"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Član zajednice 2:</w:t>
            </w:r>
          </w:p>
        </w:tc>
        <w:tc>
          <w:tcPr>
            <w:tcW w:w="3685" w:type="dxa"/>
            <w:vAlign w:val="center"/>
          </w:tcPr>
          <w:p w14:paraId="7EEFC26B"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FC9DF71" w14:textId="77777777" w:rsidTr="00C920AF">
        <w:tc>
          <w:tcPr>
            <w:tcW w:w="5665" w:type="dxa"/>
            <w:shd w:val="clear" w:color="auto" w:fill="FFFFFF" w:themeFill="background1"/>
            <w:vAlign w:val="center"/>
          </w:tcPr>
          <w:p w14:paraId="2BE75E9F"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w:t>
            </w:r>
          </w:p>
        </w:tc>
        <w:tc>
          <w:tcPr>
            <w:tcW w:w="3685" w:type="dxa"/>
            <w:vAlign w:val="center"/>
          </w:tcPr>
          <w:p w14:paraId="6625B627"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0AE6569" w14:textId="77777777" w:rsidTr="00C920AF">
        <w:tc>
          <w:tcPr>
            <w:tcW w:w="5665" w:type="dxa"/>
            <w:shd w:val="clear" w:color="auto" w:fill="FFFFFF" w:themeFill="background1"/>
            <w:vAlign w:val="center"/>
          </w:tcPr>
          <w:p w14:paraId="0E8DD3C3"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OIB:</w:t>
            </w:r>
          </w:p>
        </w:tc>
        <w:tc>
          <w:tcPr>
            <w:tcW w:w="3685" w:type="dxa"/>
            <w:vAlign w:val="center"/>
          </w:tcPr>
          <w:p w14:paraId="72018DEB"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FD36C30" w14:textId="77777777" w:rsidTr="00C920AF">
        <w:tc>
          <w:tcPr>
            <w:tcW w:w="5665" w:type="dxa"/>
            <w:shd w:val="clear" w:color="auto" w:fill="FFFFFF" w:themeFill="background1"/>
            <w:vAlign w:val="center"/>
          </w:tcPr>
          <w:p w14:paraId="7D753C7D"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IBAN:</w:t>
            </w:r>
          </w:p>
        </w:tc>
        <w:tc>
          <w:tcPr>
            <w:tcW w:w="3685" w:type="dxa"/>
            <w:vAlign w:val="center"/>
          </w:tcPr>
          <w:p w14:paraId="159E955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D09859F" w14:textId="77777777" w:rsidTr="00C920AF">
        <w:tc>
          <w:tcPr>
            <w:tcW w:w="5665" w:type="dxa"/>
            <w:shd w:val="clear" w:color="auto" w:fill="FFFFFF" w:themeFill="background1"/>
            <w:vAlign w:val="center"/>
          </w:tcPr>
          <w:p w14:paraId="6CEA61E0"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 u sustavu PDV-a (zaokružiti):</w:t>
            </w:r>
          </w:p>
        </w:tc>
        <w:tc>
          <w:tcPr>
            <w:tcW w:w="3685" w:type="dxa"/>
            <w:vAlign w:val="center"/>
          </w:tcPr>
          <w:p w14:paraId="76B9B2B3"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1C7D465B" w14:textId="77777777" w:rsidTr="00C920AF">
        <w:tc>
          <w:tcPr>
            <w:tcW w:w="5665" w:type="dxa"/>
            <w:shd w:val="clear" w:color="auto" w:fill="FFFFFF" w:themeFill="background1"/>
            <w:vAlign w:val="center"/>
          </w:tcPr>
          <w:p w14:paraId="015803B3"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 za dostavu pošte:</w:t>
            </w:r>
          </w:p>
        </w:tc>
        <w:tc>
          <w:tcPr>
            <w:tcW w:w="3685" w:type="dxa"/>
            <w:vAlign w:val="center"/>
          </w:tcPr>
          <w:p w14:paraId="2892A2D3"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3BDA056E" w14:textId="77777777" w:rsidTr="00C920AF">
        <w:tc>
          <w:tcPr>
            <w:tcW w:w="5665" w:type="dxa"/>
            <w:shd w:val="clear" w:color="auto" w:fill="FFFFFF" w:themeFill="background1"/>
            <w:vAlign w:val="center"/>
          </w:tcPr>
          <w:p w14:paraId="0D00DDE7"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Kontakt osoba ponuditelja, telefon, faks, e-pošta:</w:t>
            </w:r>
          </w:p>
        </w:tc>
        <w:tc>
          <w:tcPr>
            <w:tcW w:w="3685" w:type="dxa"/>
            <w:vAlign w:val="center"/>
          </w:tcPr>
          <w:p w14:paraId="754D91A9"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5858C615" w14:textId="77777777" w:rsidTr="00C920AF">
        <w:tc>
          <w:tcPr>
            <w:tcW w:w="5665" w:type="dxa"/>
            <w:shd w:val="clear" w:color="auto" w:fill="FFFFFF" w:themeFill="background1"/>
            <w:vAlign w:val="center"/>
          </w:tcPr>
          <w:p w14:paraId="360F26F3" w14:textId="77777777" w:rsidR="00554F4A"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Dio ugovora koji će izvršavati član zajednice (navesti </w:t>
            </w:r>
          </w:p>
          <w:p w14:paraId="7E5617E2"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predmet, količinu, vrijednost i postotni dio) :</w:t>
            </w:r>
          </w:p>
        </w:tc>
        <w:tc>
          <w:tcPr>
            <w:tcW w:w="3685" w:type="dxa"/>
            <w:vAlign w:val="center"/>
          </w:tcPr>
          <w:p w14:paraId="47DF309D" w14:textId="77777777" w:rsidR="00202724" w:rsidRPr="00D44D5F" w:rsidRDefault="00202724" w:rsidP="00D34D08">
            <w:pPr>
              <w:spacing w:after="0" w:line="240" w:lineRule="auto"/>
              <w:ind w:right="-284"/>
              <w:jc w:val="both"/>
              <w:rPr>
                <w:rFonts w:ascii="Arial Narrow" w:hAnsi="Arial Narrow"/>
                <w:bCs/>
              </w:rPr>
            </w:pPr>
          </w:p>
        </w:tc>
      </w:tr>
    </w:tbl>
    <w:p w14:paraId="60B405AB" w14:textId="77777777" w:rsidR="00202724" w:rsidRPr="00D44D5F" w:rsidRDefault="00202724">
      <w:pPr>
        <w:tabs>
          <w:tab w:val="left" w:pos="567"/>
        </w:tabs>
        <w:spacing w:after="0" w:line="240" w:lineRule="auto"/>
        <w:ind w:right="-284"/>
        <w:jc w:val="both"/>
        <w:rPr>
          <w:rFonts w:ascii="Arial Narrow" w:hAnsi="Arial Narrow"/>
          <w:b/>
          <w:bCs/>
        </w:rPr>
      </w:pPr>
    </w:p>
    <w:p w14:paraId="754A5C7E" w14:textId="77777777" w:rsidR="00C920AF" w:rsidRPr="00D44D5F" w:rsidRDefault="00C920AF">
      <w:pPr>
        <w:tabs>
          <w:tab w:val="left" w:pos="567"/>
        </w:tabs>
        <w:spacing w:after="0" w:line="240" w:lineRule="auto"/>
        <w:ind w:right="-284"/>
        <w:jc w:val="both"/>
        <w:rPr>
          <w:rFonts w:ascii="Arial Narrow" w:hAnsi="Arial Narrow"/>
          <w:bCs/>
        </w:rPr>
      </w:pPr>
      <w:r w:rsidRPr="00D44D5F">
        <w:rPr>
          <w:rFonts w:ascii="Arial Narrow" w:hAnsi="Arial Narrow"/>
          <w:bCs/>
        </w:rPr>
        <w:t>U ______________, __.__.</w:t>
      </w:r>
      <w:r w:rsidR="00202724" w:rsidRPr="00D44D5F">
        <w:rPr>
          <w:rFonts w:ascii="Arial Narrow" w:hAnsi="Arial Narrow"/>
          <w:bCs/>
        </w:rPr>
        <w:t>20__.</w:t>
      </w:r>
      <w:r w:rsidR="00202724" w:rsidRPr="00D44D5F">
        <w:rPr>
          <w:rFonts w:ascii="Arial Narrow" w:hAnsi="Arial Narrow"/>
          <w:bCs/>
        </w:rPr>
        <w:tab/>
      </w:r>
      <w:r w:rsidR="00202724" w:rsidRPr="00D44D5F">
        <w:rPr>
          <w:rFonts w:ascii="Arial Narrow" w:hAnsi="Arial Narrow"/>
          <w:bCs/>
        </w:rPr>
        <w:tab/>
      </w:r>
    </w:p>
    <w:p w14:paraId="40CB32C7" w14:textId="77777777" w:rsidR="00480634" w:rsidRPr="00D44D5F" w:rsidRDefault="00480634" w:rsidP="00D34D08">
      <w:pPr>
        <w:tabs>
          <w:tab w:val="left" w:pos="567"/>
        </w:tabs>
        <w:spacing w:after="0" w:line="240" w:lineRule="auto"/>
        <w:ind w:right="-284"/>
        <w:jc w:val="both"/>
        <w:rPr>
          <w:rFonts w:ascii="Arial Narrow" w:hAnsi="Arial Narrow"/>
          <w:bCs/>
        </w:rPr>
      </w:pPr>
    </w:p>
    <w:p w14:paraId="4E67D070" w14:textId="77777777" w:rsidR="00202724"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 xml:space="preserve">ZA ČLANA ZAJEDNICE </w:t>
      </w:r>
      <w:r w:rsidR="004E21C7" w:rsidRPr="00D44D5F">
        <w:rPr>
          <w:rFonts w:ascii="Arial Narrow" w:hAnsi="Arial Narrow"/>
          <w:bCs/>
        </w:rPr>
        <w:t>GOSPODARSKIH SUBJEKATA 2</w:t>
      </w:r>
      <w:r w:rsidRPr="00D44D5F">
        <w:rPr>
          <w:rFonts w:ascii="Arial Narrow" w:hAnsi="Arial Narrow"/>
          <w:bCs/>
        </w:rPr>
        <w:t>:</w:t>
      </w:r>
    </w:p>
    <w:p w14:paraId="7FB431D9" w14:textId="77777777" w:rsidR="00C920AF"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14:paraId="3EE957E1" w14:textId="77777777" w:rsidR="00202724"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________________________________</w:t>
      </w:r>
    </w:p>
    <w:p w14:paraId="18DD2AEE" w14:textId="77777777" w:rsidR="00202724"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(ime, prezime i potpis osobe ovlaštene za zastupanje gospodarskog subjekta)</w:t>
      </w:r>
    </w:p>
    <w:p w14:paraId="77C4BE48" w14:textId="77777777" w:rsidR="008E3363" w:rsidRPr="00D44D5F" w:rsidRDefault="008E3363" w:rsidP="00D34D08">
      <w:pPr>
        <w:tabs>
          <w:tab w:val="left" w:pos="567"/>
          <w:tab w:val="left" w:pos="3315"/>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p>
    <w:p w14:paraId="436461F7" w14:textId="76C805A1" w:rsidR="00480634" w:rsidRDefault="00480634" w:rsidP="002D5751">
      <w:pPr>
        <w:tabs>
          <w:tab w:val="left" w:pos="567"/>
        </w:tabs>
        <w:spacing w:after="0" w:line="240" w:lineRule="auto"/>
        <w:ind w:right="-284"/>
        <w:jc w:val="both"/>
        <w:rPr>
          <w:rFonts w:ascii="Arial Narrow" w:hAnsi="Arial Narrow"/>
          <w:bCs/>
        </w:rPr>
      </w:pPr>
    </w:p>
    <w:p w14:paraId="728CED91" w14:textId="2382CC16" w:rsidR="00AC182D" w:rsidRDefault="00AC182D" w:rsidP="002D5751">
      <w:pPr>
        <w:tabs>
          <w:tab w:val="left" w:pos="567"/>
        </w:tabs>
        <w:spacing w:after="0" w:line="240" w:lineRule="auto"/>
        <w:ind w:right="-284"/>
        <w:jc w:val="both"/>
        <w:rPr>
          <w:rFonts w:ascii="Arial Narrow" w:hAnsi="Arial Narrow"/>
          <w:bCs/>
        </w:rPr>
      </w:pPr>
    </w:p>
    <w:p w14:paraId="6BDC3DEF" w14:textId="7B40E0C6" w:rsidR="00AC182D" w:rsidRDefault="00AC182D" w:rsidP="002D5751">
      <w:pPr>
        <w:tabs>
          <w:tab w:val="left" w:pos="567"/>
        </w:tabs>
        <w:spacing w:after="0" w:line="240" w:lineRule="auto"/>
        <w:ind w:right="-284"/>
        <w:jc w:val="both"/>
        <w:rPr>
          <w:rFonts w:ascii="Arial Narrow" w:hAnsi="Arial Narrow"/>
          <w:bCs/>
        </w:rPr>
      </w:pPr>
    </w:p>
    <w:p w14:paraId="02FBFBF4" w14:textId="17FD6209" w:rsidR="00AC182D" w:rsidRDefault="00AC182D" w:rsidP="002D5751">
      <w:pPr>
        <w:tabs>
          <w:tab w:val="left" w:pos="567"/>
        </w:tabs>
        <w:spacing w:after="0" w:line="240" w:lineRule="auto"/>
        <w:ind w:right="-284"/>
        <w:jc w:val="both"/>
        <w:rPr>
          <w:rFonts w:ascii="Arial Narrow" w:hAnsi="Arial Narrow"/>
          <w:bCs/>
        </w:rPr>
      </w:pPr>
    </w:p>
    <w:p w14:paraId="6EA6B50E" w14:textId="0C7CDD5D" w:rsidR="00AC182D" w:rsidRDefault="00AC182D" w:rsidP="002D5751">
      <w:pPr>
        <w:tabs>
          <w:tab w:val="left" w:pos="567"/>
        </w:tabs>
        <w:spacing w:after="0" w:line="240" w:lineRule="auto"/>
        <w:ind w:right="-284"/>
        <w:jc w:val="both"/>
        <w:rPr>
          <w:rFonts w:ascii="Arial Narrow" w:hAnsi="Arial Narrow"/>
          <w:bCs/>
        </w:rPr>
      </w:pPr>
    </w:p>
    <w:p w14:paraId="2D44F541" w14:textId="4981887E" w:rsidR="00AC182D" w:rsidRDefault="00AC182D" w:rsidP="002D5751">
      <w:pPr>
        <w:tabs>
          <w:tab w:val="left" w:pos="567"/>
        </w:tabs>
        <w:spacing w:after="0" w:line="240" w:lineRule="auto"/>
        <w:ind w:right="-284"/>
        <w:jc w:val="both"/>
        <w:rPr>
          <w:rFonts w:ascii="Arial Narrow" w:hAnsi="Arial Narrow"/>
          <w:bCs/>
        </w:rPr>
      </w:pPr>
    </w:p>
    <w:p w14:paraId="095E275D" w14:textId="77777777" w:rsidR="00AC182D" w:rsidRPr="00D44D5F" w:rsidRDefault="00AC182D" w:rsidP="002D5751">
      <w:pPr>
        <w:tabs>
          <w:tab w:val="left" w:pos="567"/>
        </w:tabs>
        <w:spacing w:after="0" w:line="240" w:lineRule="auto"/>
        <w:ind w:right="-284"/>
        <w:jc w:val="both"/>
        <w:rPr>
          <w:rFonts w:ascii="Arial Narrow" w:hAnsi="Arial Narrow"/>
          <w:bCs/>
        </w:rPr>
      </w:pPr>
    </w:p>
    <w:p w14:paraId="2832C200" w14:textId="72B48852" w:rsidR="003F330B" w:rsidRDefault="003F330B" w:rsidP="00C615DF">
      <w:pPr>
        <w:tabs>
          <w:tab w:val="left" w:pos="567"/>
        </w:tabs>
        <w:spacing w:after="0" w:line="240" w:lineRule="auto"/>
        <w:ind w:right="-284"/>
        <w:rPr>
          <w:rFonts w:ascii="Arial Narrow" w:hAnsi="Arial Narrow"/>
          <w:bCs/>
          <w:highlight w:val="cyan"/>
          <w:u w:val="single"/>
        </w:rPr>
      </w:pPr>
    </w:p>
    <w:p w14:paraId="12DEB06C" w14:textId="0422D1D1" w:rsidR="00AC182D" w:rsidRDefault="00AC182D" w:rsidP="00C615DF">
      <w:pPr>
        <w:tabs>
          <w:tab w:val="left" w:pos="567"/>
        </w:tabs>
        <w:spacing w:after="0" w:line="240" w:lineRule="auto"/>
        <w:ind w:right="-284"/>
        <w:rPr>
          <w:rFonts w:ascii="Arial Narrow" w:hAnsi="Arial Narrow"/>
          <w:bCs/>
          <w:highlight w:val="cyan"/>
          <w:u w:val="single"/>
        </w:rPr>
      </w:pPr>
    </w:p>
    <w:p w14:paraId="46D7E357" w14:textId="63396515" w:rsidR="00AC182D" w:rsidRDefault="00AC182D" w:rsidP="00C615DF">
      <w:pPr>
        <w:tabs>
          <w:tab w:val="left" w:pos="567"/>
        </w:tabs>
        <w:spacing w:after="0" w:line="240" w:lineRule="auto"/>
        <w:ind w:right="-284"/>
        <w:rPr>
          <w:rFonts w:ascii="Arial Narrow" w:hAnsi="Arial Narrow"/>
          <w:bCs/>
          <w:highlight w:val="cyan"/>
          <w:u w:val="single"/>
        </w:rPr>
      </w:pPr>
    </w:p>
    <w:p w14:paraId="2BE7C6B9" w14:textId="75BF76DA" w:rsidR="00AC182D" w:rsidRDefault="00AC182D" w:rsidP="00C615DF">
      <w:pPr>
        <w:tabs>
          <w:tab w:val="left" w:pos="567"/>
        </w:tabs>
        <w:spacing w:after="0" w:line="240" w:lineRule="auto"/>
        <w:ind w:right="-284"/>
        <w:rPr>
          <w:rFonts w:ascii="Arial Narrow" w:hAnsi="Arial Narrow"/>
          <w:bCs/>
          <w:highlight w:val="cyan"/>
          <w:u w:val="single"/>
        </w:rPr>
      </w:pPr>
    </w:p>
    <w:p w14:paraId="5DED1AAD" w14:textId="77777777" w:rsidR="00AC182D" w:rsidRDefault="00AC182D" w:rsidP="00D34D08">
      <w:pPr>
        <w:tabs>
          <w:tab w:val="left" w:pos="567"/>
        </w:tabs>
        <w:spacing w:after="0" w:line="240" w:lineRule="auto"/>
        <w:ind w:right="-284"/>
        <w:jc w:val="center"/>
        <w:rPr>
          <w:rFonts w:ascii="Arial Narrow" w:hAnsi="Arial Narrow"/>
          <w:bCs/>
          <w:highlight w:val="cyan"/>
          <w:u w:val="single"/>
        </w:rPr>
      </w:pPr>
    </w:p>
    <w:p w14:paraId="6C107D31" w14:textId="77777777" w:rsidR="00AC182D" w:rsidRDefault="00AC182D" w:rsidP="00D34D08">
      <w:pPr>
        <w:tabs>
          <w:tab w:val="left" w:pos="567"/>
        </w:tabs>
        <w:spacing w:after="0" w:line="240" w:lineRule="auto"/>
        <w:ind w:right="-284"/>
        <w:jc w:val="center"/>
        <w:rPr>
          <w:rFonts w:ascii="Arial Narrow" w:hAnsi="Arial Narrow"/>
          <w:bCs/>
          <w:highlight w:val="cyan"/>
          <w:u w:val="single"/>
        </w:rPr>
      </w:pPr>
    </w:p>
    <w:p w14:paraId="1D647951" w14:textId="6C253FE1" w:rsidR="00202724" w:rsidRPr="00D44D5F" w:rsidRDefault="00202724" w:rsidP="00D34D08">
      <w:pPr>
        <w:tabs>
          <w:tab w:val="left" w:pos="567"/>
        </w:tabs>
        <w:spacing w:after="0" w:line="240" w:lineRule="auto"/>
        <w:ind w:right="-284"/>
        <w:jc w:val="center"/>
        <w:rPr>
          <w:rFonts w:ascii="Arial Narrow" w:hAnsi="Arial Narrow"/>
          <w:bCs/>
        </w:rPr>
      </w:pPr>
      <w:r w:rsidRPr="00D44D5F">
        <w:rPr>
          <w:rFonts w:ascii="Arial Narrow" w:hAnsi="Arial Narrow"/>
          <w:bCs/>
          <w:highlight w:val="cyan"/>
          <w:u w:val="single"/>
        </w:rPr>
        <w:t xml:space="preserve">Ponudbeni list; DODATAK 1 - PODACI O </w:t>
      </w:r>
      <w:r w:rsidR="002D5751" w:rsidRPr="00D44D5F">
        <w:rPr>
          <w:rFonts w:ascii="Arial Narrow" w:hAnsi="Arial Narrow"/>
          <w:bCs/>
          <w:highlight w:val="cyan"/>
          <w:u w:val="single"/>
        </w:rPr>
        <w:t xml:space="preserve">PODUGOVARATELJIMA </w:t>
      </w:r>
      <w:r w:rsidRPr="00D44D5F">
        <w:rPr>
          <w:rFonts w:ascii="Arial Narrow" w:hAnsi="Arial Narrow"/>
          <w:bCs/>
          <w:highlight w:val="cyan"/>
          <w:u w:val="single"/>
        </w:rPr>
        <w:t xml:space="preserve">(priložiti/popuniti samo u slučaju da se dio ugovora ustupa </w:t>
      </w:r>
      <w:r w:rsidR="002D5751" w:rsidRPr="00D44D5F">
        <w:rPr>
          <w:rFonts w:ascii="Arial Narrow" w:hAnsi="Arial Narrow"/>
          <w:bCs/>
          <w:highlight w:val="cyan"/>
          <w:u w:val="single"/>
        </w:rPr>
        <w:t>podugovarateljima</w:t>
      </w:r>
      <w:r w:rsidRPr="00D44D5F">
        <w:rPr>
          <w:rFonts w:ascii="Arial Narrow" w:hAnsi="Arial Narrow"/>
          <w:bCs/>
          <w:highlight w:val="cyan"/>
        </w:rPr>
        <w:t>)</w:t>
      </w:r>
    </w:p>
    <w:p w14:paraId="328ECEE6" w14:textId="77777777" w:rsidR="008E3363" w:rsidRPr="00D44D5F" w:rsidRDefault="008E3363">
      <w:pPr>
        <w:tabs>
          <w:tab w:val="left" w:pos="567"/>
        </w:tabs>
        <w:spacing w:after="0" w:line="240" w:lineRule="auto"/>
        <w:ind w:right="-284"/>
        <w:jc w:val="both"/>
        <w:rPr>
          <w:rFonts w:ascii="Arial Narrow" w:hAnsi="Arial Narrow"/>
          <w:b/>
          <w:bCs/>
        </w:rPr>
      </w:pPr>
    </w:p>
    <w:p w14:paraId="2BA4296B" w14:textId="77777777" w:rsidR="00202724" w:rsidRPr="00D44D5F" w:rsidRDefault="00202724" w:rsidP="00080A51">
      <w:pPr>
        <w:numPr>
          <w:ilvl w:val="0"/>
          <w:numId w:val="5"/>
        </w:numPr>
        <w:tabs>
          <w:tab w:val="left" w:pos="567"/>
        </w:tabs>
        <w:spacing w:after="0" w:line="240" w:lineRule="auto"/>
        <w:ind w:left="0" w:right="-284" w:firstLine="0"/>
        <w:jc w:val="both"/>
        <w:rPr>
          <w:rFonts w:ascii="Arial Narrow" w:hAnsi="Arial Narrow"/>
          <w:b/>
          <w:bCs/>
        </w:rPr>
      </w:pPr>
      <w:r w:rsidRPr="00D44D5F">
        <w:rPr>
          <w:rFonts w:ascii="Arial Narrow" w:hAnsi="Arial Narrow"/>
          <w:b/>
          <w:bCs/>
        </w:rPr>
        <w:t xml:space="preserve">Naziv (tvrtka) i sjedište </w:t>
      </w:r>
      <w:r w:rsidR="002D5751" w:rsidRPr="00D44D5F">
        <w:rPr>
          <w:rFonts w:ascii="Arial Narrow" w:hAnsi="Arial Narrow"/>
          <w:b/>
          <w:bCs/>
        </w:rPr>
        <w:t>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D44D5F" w14:paraId="7C745E0B" w14:textId="77777777" w:rsidTr="008E3363">
        <w:tc>
          <w:tcPr>
            <w:tcW w:w="5949" w:type="dxa"/>
            <w:shd w:val="clear" w:color="auto" w:fill="FFFFFF" w:themeFill="background1"/>
            <w:vAlign w:val="center"/>
          </w:tcPr>
          <w:p w14:paraId="53D5BBDF" w14:textId="77777777" w:rsidR="00202724" w:rsidRPr="00D44D5F" w:rsidRDefault="00202724" w:rsidP="00080A51">
            <w:pPr>
              <w:pStyle w:val="ListParagraph"/>
              <w:numPr>
                <w:ilvl w:val="0"/>
                <w:numId w:val="6"/>
              </w:numPr>
              <w:tabs>
                <w:tab w:val="left" w:pos="567"/>
              </w:tabs>
              <w:spacing w:after="0" w:line="240" w:lineRule="auto"/>
              <w:ind w:left="454" w:right="-284"/>
              <w:jc w:val="both"/>
              <w:rPr>
                <w:rFonts w:ascii="Arial Narrow" w:hAnsi="Arial Narrow"/>
                <w:b/>
                <w:bCs/>
              </w:rPr>
            </w:pPr>
            <w:r w:rsidRPr="00D44D5F">
              <w:rPr>
                <w:rFonts w:ascii="Arial Narrow" w:hAnsi="Arial Narrow"/>
                <w:b/>
                <w:bCs/>
              </w:rPr>
              <w:t>Pod</w:t>
            </w:r>
            <w:r w:rsidR="002D5751" w:rsidRPr="00D44D5F">
              <w:rPr>
                <w:rFonts w:ascii="Arial Narrow" w:hAnsi="Arial Narrow"/>
                <w:b/>
                <w:bCs/>
              </w:rPr>
              <w:t>ugovaratelj</w:t>
            </w:r>
            <w:r w:rsidRPr="00D44D5F">
              <w:rPr>
                <w:rFonts w:ascii="Arial Narrow" w:hAnsi="Arial Narrow"/>
                <w:b/>
                <w:bCs/>
              </w:rPr>
              <w:t>:</w:t>
            </w:r>
          </w:p>
        </w:tc>
        <w:tc>
          <w:tcPr>
            <w:tcW w:w="3431" w:type="dxa"/>
            <w:vAlign w:val="center"/>
          </w:tcPr>
          <w:p w14:paraId="49953739"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D8BF505" w14:textId="77777777" w:rsidTr="008E3363">
        <w:tc>
          <w:tcPr>
            <w:tcW w:w="5949" w:type="dxa"/>
            <w:shd w:val="clear" w:color="auto" w:fill="FFFFFF" w:themeFill="background1"/>
            <w:vAlign w:val="center"/>
          </w:tcPr>
          <w:p w14:paraId="1748D21F"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Adresa:</w:t>
            </w:r>
          </w:p>
        </w:tc>
        <w:tc>
          <w:tcPr>
            <w:tcW w:w="3431" w:type="dxa"/>
            <w:vAlign w:val="center"/>
          </w:tcPr>
          <w:p w14:paraId="5FB1A821"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0430C892" w14:textId="77777777" w:rsidTr="008E3363">
        <w:tc>
          <w:tcPr>
            <w:tcW w:w="5949" w:type="dxa"/>
            <w:shd w:val="clear" w:color="auto" w:fill="FFFFFF" w:themeFill="background1"/>
            <w:vAlign w:val="center"/>
          </w:tcPr>
          <w:p w14:paraId="3D43A466"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OIB:</w:t>
            </w:r>
          </w:p>
        </w:tc>
        <w:tc>
          <w:tcPr>
            <w:tcW w:w="3431" w:type="dxa"/>
            <w:vAlign w:val="center"/>
          </w:tcPr>
          <w:p w14:paraId="67069FE3"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44A37C60" w14:textId="77777777" w:rsidTr="008E3363">
        <w:tc>
          <w:tcPr>
            <w:tcW w:w="5949" w:type="dxa"/>
            <w:shd w:val="clear" w:color="auto" w:fill="FFFFFF" w:themeFill="background1"/>
            <w:vAlign w:val="center"/>
          </w:tcPr>
          <w:p w14:paraId="5E8B3B3D"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IBAN:</w:t>
            </w:r>
          </w:p>
        </w:tc>
        <w:tc>
          <w:tcPr>
            <w:tcW w:w="3431" w:type="dxa"/>
            <w:vAlign w:val="center"/>
          </w:tcPr>
          <w:p w14:paraId="1E6C87D3"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7BA179CC" w14:textId="77777777" w:rsidTr="008E3363">
        <w:trPr>
          <w:trHeight w:val="418"/>
        </w:trPr>
        <w:tc>
          <w:tcPr>
            <w:tcW w:w="5949" w:type="dxa"/>
            <w:shd w:val="clear" w:color="auto" w:fill="FFFFFF" w:themeFill="background1"/>
            <w:vAlign w:val="center"/>
          </w:tcPr>
          <w:p w14:paraId="4EE736BB" w14:textId="77777777" w:rsidR="00202724" w:rsidRPr="00D44D5F" w:rsidRDefault="002D5751" w:rsidP="00D34D08">
            <w:pPr>
              <w:spacing w:after="0" w:line="240" w:lineRule="auto"/>
              <w:ind w:right="-284"/>
              <w:jc w:val="both"/>
              <w:rPr>
                <w:rFonts w:ascii="Arial Narrow" w:hAnsi="Arial Narrow"/>
                <w:b/>
                <w:bCs/>
              </w:rPr>
            </w:pPr>
            <w:r w:rsidRPr="00D44D5F">
              <w:rPr>
                <w:rFonts w:ascii="Arial Narrow" w:hAnsi="Arial Narrow"/>
                <w:b/>
                <w:bCs/>
              </w:rPr>
              <w:t xml:space="preserve">Podugovaratelj </w:t>
            </w:r>
            <w:r w:rsidR="00202724" w:rsidRPr="00D44D5F">
              <w:rPr>
                <w:rFonts w:ascii="Arial Narrow" w:hAnsi="Arial Narrow"/>
                <w:b/>
                <w:bCs/>
              </w:rPr>
              <w:t>u sustavu PDV-a (zaokružiti):</w:t>
            </w:r>
          </w:p>
        </w:tc>
        <w:tc>
          <w:tcPr>
            <w:tcW w:w="3431" w:type="dxa"/>
            <w:vAlign w:val="center"/>
          </w:tcPr>
          <w:p w14:paraId="172B8531"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4663F0F4" w14:textId="77777777" w:rsidTr="008E3363">
        <w:tc>
          <w:tcPr>
            <w:tcW w:w="5949" w:type="dxa"/>
            <w:shd w:val="clear" w:color="auto" w:fill="FFFFFF" w:themeFill="background1"/>
            <w:vAlign w:val="center"/>
          </w:tcPr>
          <w:p w14:paraId="7CCA6E82" w14:textId="77777777" w:rsidR="00202724" w:rsidRPr="00D44D5F" w:rsidRDefault="00202724" w:rsidP="002C79EA">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Kontakt osoba </w:t>
            </w:r>
            <w:r w:rsidR="002C79EA" w:rsidRPr="00D44D5F">
              <w:rPr>
                <w:rFonts w:ascii="Arial Narrow" w:hAnsi="Arial Narrow"/>
                <w:b/>
                <w:bCs/>
              </w:rPr>
              <w:t>podugovaratelja</w:t>
            </w:r>
            <w:r w:rsidRPr="00D44D5F">
              <w:rPr>
                <w:rFonts w:ascii="Arial Narrow" w:hAnsi="Arial Narrow"/>
                <w:b/>
                <w:bCs/>
              </w:rPr>
              <w:t>, telefon, faks, e-pošta</w:t>
            </w:r>
          </w:p>
        </w:tc>
        <w:tc>
          <w:tcPr>
            <w:tcW w:w="3431" w:type="dxa"/>
            <w:vAlign w:val="center"/>
          </w:tcPr>
          <w:p w14:paraId="7CFE648A"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DF43222" w14:textId="77777777" w:rsidTr="008E3363">
        <w:tc>
          <w:tcPr>
            <w:tcW w:w="5949" w:type="dxa"/>
            <w:shd w:val="clear" w:color="auto" w:fill="FFFFFF" w:themeFill="background1"/>
            <w:vAlign w:val="center"/>
          </w:tcPr>
          <w:p w14:paraId="031F8CFF" w14:textId="77777777" w:rsidR="00202724" w:rsidRPr="00D44D5F" w:rsidRDefault="00202724" w:rsidP="00D34D08">
            <w:pPr>
              <w:spacing w:after="0" w:line="240" w:lineRule="auto"/>
              <w:ind w:right="34"/>
              <w:jc w:val="both"/>
              <w:rPr>
                <w:rFonts w:ascii="Arial Narrow" w:hAnsi="Arial Narrow"/>
                <w:b/>
                <w:bCs/>
              </w:rPr>
            </w:pPr>
            <w:r w:rsidRPr="00D44D5F">
              <w:rPr>
                <w:rFonts w:ascii="Arial Narrow" w:hAnsi="Arial Narrow"/>
                <w:b/>
                <w:bCs/>
              </w:rPr>
              <w:t xml:space="preserve">Dio ugovora koji će izvršavati </w:t>
            </w:r>
            <w:r w:rsidR="002D5751" w:rsidRPr="00D44D5F">
              <w:rPr>
                <w:rFonts w:ascii="Arial Narrow" w:hAnsi="Arial Narrow"/>
                <w:b/>
                <w:bCs/>
              </w:rPr>
              <w:t>podugovaratelj</w:t>
            </w:r>
            <w:r w:rsidR="002D5751" w:rsidRPr="00D44D5F" w:rsidDel="002D5751">
              <w:rPr>
                <w:rFonts w:ascii="Arial Narrow" w:hAnsi="Arial Narrow"/>
                <w:b/>
                <w:bCs/>
              </w:rPr>
              <w:t xml:space="preserve"> </w:t>
            </w:r>
            <w:r w:rsidRPr="00D44D5F">
              <w:rPr>
                <w:rFonts w:ascii="Arial Narrow" w:hAnsi="Arial Narrow"/>
                <w:b/>
                <w:bCs/>
              </w:rPr>
              <w:t>(navesti predmet, količinu, vrijednost i postotni dio):</w:t>
            </w:r>
          </w:p>
        </w:tc>
        <w:tc>
          <w:tcPr>
            <w:tcW w:w="3431" w:type="dxa"/>
            <w:vAlign w:val="center"/>
          </w:tcPr>
          <w:p w14:paraId="6C70C9A2" w14:textId="77777777" w:rsidR="00202724" w:rsidRPr="00D44D5F" w:rsidRDefault="00202724" w:rsidP="00D34D08">
            <w:pPr>
              <w:spacing w:after="0" w:line="240" w:lineRule="auto"/>
              <w:ind w:right="-284"/>
              <w:jc w:val="both"/>
              <w:rPr>
                <w:rFonts w:ascii="Arial Narrow" w:hAnsi="Arial Narrow"/>
                <w:bCs/>
              </w:rPr>
            </w:pPr>
          </w:p>
        </w:tc>
      </w:tr>
    </w:tbl>
    <w:p w14:paraId="5C340A82" w14:textId="77777777" w:rsidR="00202724" w:rsidRPr="00D44D5F" w:rsidRDefault="00202724">
      <w:pPr>
        <w:tabs>
          <w:tab w:val="left" w:pos="567"/>
        </w:tabs>
        <w:spacing w:after="0" w:line="240" w:lineRule="auto"/>
        <w:ind w:right="-284"/>
        <w:jc w:val="both"/>
        <w:rPr>
          <w:rFonts w:ascii="Arial Narrow" w:hAnsi="Arial Narrow"/>
          <w:b/>
          <w:bCs/>
        </w:rPr>
      </w:pPr>
    </w:p>
    <w:p w14:paraId="5383F3FE" w14:textId="77777777" w:rsidR="008E3363" w:rsidRPr="00D44D5F" w:rsidRDefault="008E3363">
      <w:pPr>
        <w:tabs>
          <w:tab w:val="left" w:pos="567"/>
        </w:tabs>
        <w:spacing w:after="0" w:line="240" w:lineRule="auto"/>
        <w:ind w:right="-284"/>
        <w:jc w:val="both"/>
        <w:rPr>
          <w:rFonts w:ascii="Arial Narrow" w:hAnsi="Arial Narrow"/>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D44D5F" w14:paraId="78907E9E" w14:textId="77777777" w:rsidTr="008E3363">
        <w:tc>
          <w:tcPr>
            <w:tcW w:w="5949" w:type="dxa"/>
            <w:shd w:val="clear" w:color="auto" w:fill="FFFFFF" w:themeFill="background1"/>
            <w:vAlign w:val="center"/>
          </w:tcPr>
          <w:p w14:paraId="08343E27"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2) </w:t>
            </w:r>
            <w:r w:rsidR="002D5751" w:rsidRPr="00D44D5F">
              <w:rPr>
                <w:rFonts w:ascii="Arial Narrow" w:hAnsi="Arial Narrow"/>
                <w:b/>
                <w:bCs/>
              </w:rPr>
              <w:t>Podugovaratelj</w:t>
            </w:r>
            <w:r w:rsidRPr="00D44D5F">
              <w:rPr>
                <w:rFonts w:ascii="Arial Narrow" w:hAnsi="Arial Narrow"/>
                <w:b/>
                <w:bCs/>
              </w:rPr>
              <w:t>:</w:t>
            </w:r>
          </w:p>
        </w:tc>
        <w:tc>
          <w:tcPr>
            <w:tcW w:w="3431" w:type="dxa"/>
            <w:vAlign w:val="center"/>
          </w:tcPr>
          <w:p w14:paraId="574120B4"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DFBF251" w14:textId="77777777" w:rsidTr="008E3363">
        <w:tc>
          <w:tcPr>
            <w:tcW w:w="5949" w:type="dxa"/>
            <w:shd w:val="clear" w:color="auto" w:fill="FFFFFF" w:themeFill="background1"/>
            <w:vAlign w:val="center"/>
          </w:tcPr>
          <w:p w14:paraId="5A565C72"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Adresa:</w:t>
            </w:r>
          </w:p>
        </w:tc>
        <w:tc>
          <w:tcPr>
            <w:tcW w:w="3431" w:type="dxa"/>
            <w:vAlign w:val="center"/>
          </w:tcPr>
          <w:p w14:paraId="3E2574BB"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52C8FF39" w14:textId="77777777" w:rsidTr="008E3363">
        <w:tc>
          <w:tcPr>
            <w:tcW w:w="5949" w:type="dxa"/>
            <w:shd w:val="clear" w:color="auto" w:fill="FFFFFF" w:themeFill="background1"/>
            <w:vAlign w:val="center"/>
          </w:tcPr>
          <w:p w14:paraId="058BD2BD"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OIB:</w:t>
            </w:r>
          </w:p>
        </w:tc>
        <w:tc>
          <w:tcPr>
            <w:tcW w:w="3431" w:type="dxa"/>
            <w:vAlign w:val="center"/>
          </w:tcPr>
          <w:p w14:paraId="602050CF"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47B6298" w14:textId="77777777" w:rsidTr="008E3363">
        <w:tc>
          <w:tcPr>
            <w:tcW w:w="5949" w:type="dxa"/>
            <w:shd w:val="clear" w:color="auto" w:fill="FFFFFF" w:themeFill="background1"/>
            <w:vAlign w:val="center"/>
          </w:tcPr>
          <w:p w14:paraId="03F40860"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IBAN:</w:t>
            </w:r>
          </w:p>
        </w:tc>
        <w:tc>
          <w:tcPr>
            <w:tcW w:w="3431" w:type="dxa"/>
            <w:vAlign w:val="center"/>
          </w:tcPr>
          <w:p w14:paraId="43F1F61C"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055EA1BD" w14:textId="77777777" w:rsidTr="008E3363">
        <w:trPr>
          <w:trHeight w:val="272"/>
        </w:trPr>
        <w:tc>
          <w:tcPr>
            <w:tcW w:w="5949" w:type="dxa"/>
            <w:shd w:val="clear" w:color="auto" w:fill="FFFFFF" w:themeFill="background1"/>
            <w:vAlign w:val="center"/>
          </w:tcPr>
          <w:p w14:paraId="7C823390" w14:textId="77777777" w:rsidR="00202724" w:rsidRPr="00D44D5F" w:rsidRDefault="002D5751">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Podugovaratelj </w:t>
            </w:r>
            <w:r w:rsidR="00202724" w:rsidRPr="00D44D5F">
              <w:rPr>
                <w:rFonts w:ascii="Arial Narrow" w:hAnsi="Arial Narrow"/>
                <w:b/>
                <w:bCs/>
              </w:rPr>
              <w:t>u sustavu PDV-a (zaokružiti):</w:t>
            </w:r>
          </w:p>
        </w:tc>
        <w:tc>
          <w:tcPr>
            <w:tcW w:w="3431" w:type="dxa"/>
            <w:vAlign w:val="center"/>
          </w:tcPr>
          <w:p w14:paraId="2A010D0E" w14:textId="77777777" w:rsidR="00202724" w:rsidRPr="00D44D5F" w:rsidRDefault="00202724">
            <w:pPr>
              <w:tabs>
                <w:tab w:val="left" w:pos="567"/>
              </w:tabs>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772423A6" w14:textId="77777777" w:rsidTr="008E3363">
        <w:tc>
          <w:tcPr>
            <w:tcW w:w="5949" w:type="dxa"/>
            <w:shd w:val="clear" w:color="auto" w:fill="FFFFFF" w:themeFill="background1"/>
            <w:vAlign w:val="center"/>
          </w:tcPr>
          <w:p w14:paraId="1A6F865C" w14:textId="77777777" w:rsidR="00202724" w:rsidRPr="00D44D5F" w:rsidRDefault="00202724" w:rsidP="002C79EA">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Kontakt osoba </w:t>
            </w:r>
            <w:r w:rsidR="002C79EA" w:rsidRPr="00D44D5F">
              <w:rPr>
                <w:rFonts w:ascii="Arial Narrow" w:hAnsi="Arial Narrow"/>
                <w:b/>
                <w:bCs/>
              </w:rPr>
              <w:t>podugovaratelja</w:t>
            </w:r>
            <w:r w:rsidRPr="00D44D5F">
              <w:rPr>
                <w:rFonts w:ascii="Arial Narrow" w:hAnsi="Arial Narrow"/>
                <w:b/>
                <w:bCs/>
              </w:rPr>
              <w:t>, telefon, faks, e-pošta</w:t>
            </w:r>
          </w:p>
        </w:tc>
        <w:tc>
          <w:tcPr>
            <w:tcW w:w="3431" w:type="dxa"/>
            <w:vAlign w:val="center"/>
          </w:tcPr>
          <w:p w14:paraId="438241D3"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68E02D41" w14:textId="77777777" w:rsidTr="008E3363">
        <w:tc>
          <w:tcPr>
            <w:tcW w:w="5949" w:type="dxa"/>
            <w:shd w:val="clear" w:color="auto" w:fill="FFFFFF" w:themeFill="background1"/>
            <w:vAlign w:val="center"/>
          </w:tcPr>
          <w:p w14:paraId="40789C01" w14:textId="77777777" w:rsidR="00202724" w:rsidRPr="00D44D5F" w:rsidRDefault="00202724" w:rsidP="00D34D08">
            <w:pPr>
              <w:spacing w:after="0" w:line="240" w:lineRule="auto"/>
              <w:jc w:val="both"/>
              <w:rPr>
                <w:rFonts w:ascii="Arial Narrow" w:hAnsi="Arial Narrow"/>
                <w:b/>
                <w:bCs/>
              </w:rPr>
            </w:pPr>
            <w:r w:rsidRPr="00D44D5F">
              <w:rPr>
                <w:rFonts w:ascii="Arial Narrow" w:hAnsi="Arial Narrow"/>
                <w:b/>
                <w:bCs/>
              </w:rPr>
              <w:t xml:space="preserve">Dio ugovora koji će izvršavati </w:t>
            </w:r>
            <w:r w:rsidR="002D5751" w:rsidRPr="00D44D5F">
              <w:rPr>
                <w:rFonts w:ascii="Arial Narrow" w:hAnsi="Arial Narrow"/>
                <w:b/>
                <w:bCs/>
              </w:rPr>
              <w:t>podugovaratelj</w:t>
            </w:r>
            <w:r w:rsidR="002D5751" w:rsidRPr="00D44D5F" w:rsidDel="002D5751">
              <w:rPr>
                <w:rFonts w:ascii="Arial Narrow" w:hAnsi="Arial Narrow"/>
                <w:b/>
                <w:bCs/>
              </w:rPr>
              <w:t xml:space="preserve"> </w:t>
            </w:r>
            <w:r w:rsidRPr="00D44D5F">
              <w:rPr>
                <w:rFonts w:ascii="Arial Narrow" w:hAnsi="Arial Narrow"/>
                <w:b/>
                <w:bCs/>
              </w:rPr>
              <w:t>(navesti predmet, količinu, vrijednost i postotni dio):</w:t>
            </w:r>
          </w:p>
        </w:tc>
        <w:tc>
          <w:tcPr>
            <w:tcW w:w="3431" w:type="dxa"/>
            <w:vAlign w:val="center"/>
          </w:tcPr>
          <w:p w14:paraId="6E05A036" w14:textId="77777777" w:rsidR="00202724" w:rsidRPr="00D44D5F" w:rsidRDefault="00202724" w:rsidP="00D34D08">
            <w:pPr>
              <w:spacing w:after="0" w:line="240" w:lineRule="auto"/>
              <w:ind w:right="-284"/>
              <w:jc w:val="both"/>
              <w:rPr>
                <w:rFonts w:ascii="Arial Narrow" w:hAnsi="Arial Narrow"/>
                <w:bCs/>
              </w:rPr>
            </w:pPr>
          </w:p>
        </w:tc>
      </w:tr>
    </w:tbl>
    <w:p w14:paraId="7B34F758" w14:textId="77777777" w:rsidR="00327E16" w:rsidRPr="00D44D5F" w:rsidRDefault="00327E16" w:rsidP="00D34D08">
      <w:pPr>
        <w:tabs>
          <w:tab w:val="left" w:pos="567"/>
        </w:tabs>
        <w:spacing w:after="0" w:line="240" w:lineRule="auto"/>
        <w:ind w:right="-284"/>
        <w:jc w:val="both"/>
        <w:rPr>
          <w:rFonts w:ascii="Arial Narrow" w:hAnsi="Arial Narrow"/>
          <w:highlight w:val="lightGray"/>
          <w:u w:val="single"/>
        </w:rPr>
      </w:pPr>
    </w:p>
    <w:p w14:paraId="3A01D7EA" w14:textId="77777777" w:rsidR="00327E16" w:rsidRPr="00D44D5F" w:rsidRDefault="00327E16" w:rsidP="00D34D08">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14:paraId="3CE4AA52" w14:textId="77777777" w:rsidR="00AC182D" w:rsidRDefault="00AC182D">
      <w:pPr>
        <w:tabs>
          <w:tab w:val="left" w:pos="567"/>
        </w:tabs>
        <w:spacing w:after="0" w:line="240" w:lineRule="auto"/>
        <w:ind w:right="-284"/>
        <w:jc w:val="center"/>
        <w:rPr>
          <w:rFonts w:ascii="Arial Narrow" w:hAnsi="Arial Narrow"/>
          <w:u w:val="single"/>
        </w:rPr>
      </w:pPr>
    </w:p>
    <w:p w14:paraId="73C50A0A" w14:textId="4F9FB4B7" w:rsidR="00202724" w:rsidRPr="00AC182D" w:rsidRDefault="00202724">
      <w:pPr>
        <w:tabs>
          <w:tab w:val="left" w:pos="567"/>
        </w:tabs>
        <w:spacing w:after="0" w:line="240" w:lineRule="auto"/>
        <w:ind w:right="-284"/>
        <w:jc w:val="center"/>
        <w:rPr>
          <w:rFonts w:ascii="Arial Narrow" w:hAnsi="Arial Narrow"/>
          <w:b/>
          <w:bCs/>
          <w:u w:val="single"/>
        </w:rPr>
      </w:pPr>
      <w:r w:rsidRPr="00AC182D">
        <w:rPr>
          <w:rFonts w:ascii="Arial Narrow" w:hAnsi="Arial Narrow"/>
          <w:b/>
          <w:bCs/>
          <w:u w:val="single"/>
        </w:rPr>
        <w:t xml:space="preserve">PRILOG II DOKUMENTACIJE </w:t>
      </w:r>
      <w:r w:rsidR="0042451F" w:rsidRPr="00AC182D">
        <w:rPr>
          <w:rFonts w:ascii="Arial Narrow" w:hAnsi="Arial Narrow"/>
          <w:b/>
          <w:bCs/>
          <w:u w:val="single"/>
        </w:rPr>
        <w:t>O NABAVI</w:t>
      </w:r>
    </w:p>
    <w:p w14:paraId="691F2042" w14:textId="77777777" w:rsidR="00202724" w:rsidRPr="00AC182D" w:rsidRDefault="00202724">
      <w:pPr>
        <w:tabs>
          <w:tab w:val="left" w:pos="567"/>
        </w:tabs>
        <w:spacing w:after="0" w:line="240" w:lineRule="auto"/>
        <w:ind w:right="-284"/>
        <w:jc w:val="center"/>
        <w:rPr>
          <w:rFonts w:ascii="Arial Narrow" w:hAnsi="Arial Narrow"/>
          <w:b/>
          <w:bCs/>
          <w:u w:val="single"/>
        </w:rPr>
      </w:pPr>
      <w:r w:rsidRPr="00AC182D">
        <w:rPr>
          <w:rFonts w:ascii="Arial Narrow" w:hAnsi="Arial Narrow"/>
          <w:b/>
          <w:bCs/>
          <w:u w:val="single"/>
        </w:rPr>
        <w:t>IZJAVA O NEPOSTOJANJU</w:t>
      </w:r>
      <w:r w:rsidR="004E5832" w:rsidRPr="00AC182D">
        <w:rPr>
          <w:rFonts w:ascii="Arial Narrow" w:hAnsi="Arial Narrow"/>
          <w:b/>
          <w:bCs/>
          <w:u w:val="single"/>
        </w:rPr>
        <w:t xml:space="preserve"> OSNOVA ZA</w:t>
      </w:r>
      <w:r w:rsidRPr="00AC182D">
        <w:rPr>
          <w:rFonts w:ascii="Arial Narrow" w:hAnsi="Arial Narrow"/>
          <w:b/>
          <w:bCs/>
          <w:u w:val="single"/>
        </w:rPr>
        <w:t xml:space="preserve"> ISKLJUČENJ</w:t>
      </w:r>
      <w:r w:rsidR="004E5832" w:rsidRPr="00AC182D">
        <w:rPr>
          <w:rFonts w:ascii="Arial Narrow" w:hAnsi="Arial Narrow"/>
          <w:b/>
          <w:bCs/>
          <w:u w:val="single"/>
        </w:rPr>
        <w:t>E</w:t>
      </w:r>
    </w:p>
    <w:p w14:paraId="3C2A2BEF" w14:textId="77777777" w:rsidR="008E3363" w:rsidRPr="00D44D5F" w:rsidRDefault="008E3363">
      <w:pPr>
        <w:tabs>
          <w:tab w:val="left" w:pos="567"/>
        </w:tabs>
        <w:spacing w:after="0" w:line="240" w:lineRule="auto"/>
        <w:ind w:right="-284"/>
        <w:jc w:val="both"/>
        <w:rPr>
          <w:rFonts w:ascii="Arial Narrow" w:hAnsi="Arial Narrow"/>
          <w:bCs/>
        </w:rPr>
      </w:pPr>
    </w:p>
    <w:p w14:paraId="38E4544E" w14:textId="77777777" w:rsidR="00267671" w:rsidRPr="00D44D5F" w:rsidRDefault="00267671" w:rsidP="00267671">
      <w:pPr>
        <w:tabs>
          <w:tab w:val="left" w:pos="567"/>
        </w:tabs>
        <w:spacing w:after="0" w:line="240" w:lineRule="auto"/>
        <w:jc w:val="both"/>
        <w:rPr>
          <w:rFonts w:ascii="Arial Narrow" w:hAnsi="Arial Narrow"/>
          <w:bCs/>
        </w:rPr>
      </w:pPr>
      <w:r w:rsidRPr="00D44D5F">
        <w:rPr>
          <w:rFonts w:ascii="Arial Narrow" w:hAnsi="Arial Narrow"/>
          <w:bCs/>
        </w:rPr>
        <w:t xml:space="preserve">Radi dokazivanja nepostojanja situacija opisanih točkom 3 Dokumentacije </w:t>
      </w:r>
      <w:r w:rsidR="0073484D" w:rsidRPr="00D44D5F">
        <w:rPr>
          <w:rFonts w:ascii="Arial Narrow" w:hAnsi="Arial Narrow"/>
          <w:bCs/>
        </w:rPr>
        <w:t>o nabavi</w:t>
      </w:r>
      <w:r w:rsidRPr="00D44D5F">
        <w:rPr>
          <w:rFonts w:ascii="Arial Narrow" w:hAnsi="Arial Narrow"/>
          <w:bCs/>
        </w:rPr>
        <w:t>, a koje bi mogle dovesti do isključenja ponuditelja iz postupka nabave, dajem</w:t>
      </w:r>
    </w:p>
    <w:p w14:paraId="2A82FE11" w14:textId="77777777" w:rsidR="00267671" w:rsidRPr="00D44D5F" w:rsidRDefault="00267671" w:rsidP="00D34D08">
      <w:pPr>
        <w:jc w:val="both"/>
        <w:rPr>
          <w:rFonts w:ascii="Arial Narrow" w:hAnsi="Arial Narrow" w:cs="Arial"/>
        </w:rPr>
      </w:pPr>
    </w:p>
    <w:p w14:paraId="7E59A1D2" w14:textId="77777777" w:rsidR="004D6127" w:rsidRPr="00D44D5F" w:rsidRDefault="008E22FF" w:rsidP="00D44D5F">
      <w:pPr>
        <w:jc w:val="center"/>
        <w:rPr>
          <w:rFonts w:ascii="Arial Narrow" w:hAnsi="Arial Narrow" w:cs="Arial"/>
          <w:b/>
        </w:rPr>
      </w:pPr>
      <w:r w:rsidRPr="00D44D5F">
        <w:rPr>
          <w:rFonts w:ascii="Arial Narrow" w:hAnsi="Arial Narrow" w:cs="Arial"/>
          <w:b/>
        </w:rPr>
        <w:t>I Z J A V U</w:t>
      </w:r>
    </w:p>
    <w:p w14:paraId="4FA1F8B6" w14:textId="77777777" w:rsidR="004D6127" w:rsidRPr="00D44D5F" w:rsidRDefault="008E22FF" w:rsidP="00D34D08">
      <w:pPr>
        <w:jc w:val="both"/>
        <w:rPr>
          <w:rFonts w:ascii="Arial Narrow" w:hAnsi="Arial Narrow" w:cs="Arial"/>
        </w:rPr>
      </w:pPr>
      <w:r w:rsidRPr="00D44D5F">
        <w:rPr>
          <w:rFonts w:ascii="Arial Narrow" w:hAnsi="Arial Narrow" w:cs="Arial"/>
        </w:rPr>
        <w:t>kojom ja _____________________</w:t>
      </w:r>
      <w:r w:rsidR="004D6127" w:rsidRPr="00D44D5F">
        <w:rPr>
          <w:rFonts w:ascii="Arial Narrow" w:hAnsi="Arial Narrow" w:cs="Arial"/>
        </w:rPr>
        <w:t>____ iz _______________________________________</w:t>
      </w:r>
    </w:p>
    <w:p w14:paraId="13CF4F0A" w14:textId="77777777" w:rsidR="004D6127" w:rsidRPr="00D44D5F" w:rsidRDefault="004D6127" w:rsidP="00D34D08">
      <w:pPr>
        <w:ind w:left="1416" w:firstLine="708"/>
        <w:jc w:val="both"/>
        <w:rPr>
          <w:rFonts w:ascii="Arial Narrow" w:hAnsi="Arial Narrow" w:cs="Arial"/>
        </w:rPr>
      </w:pPr>
      <w:r w:rsidRPr="00D44D5F">
        <w:rPr>
          <w:rFonts w:ascii="Arial Narrow" w:hAnsi="Arial Narrow" w:cs="Arial"/>
        </w:rPr>
        <w:t xml:space="preserve">(ime i prezime) </w:t>
      </w:r>
      <w:r w:rsidRPr="00D44D5F">
        <w:rPr>
          <w:rFonts w:ascii="Arial Narrow" w:hAnsi="Arial Narrow" w:cs="Arial"/>
        </w:rPr>
        <w:tab/>
      </w:r>
      <w:r w:rsidRPr="00D44D5F">
        <w:rPr>
          <w:rFonts w:ascii="Arial Narrow" w:hAnsi="Arial Narrow" w:cs="Arial"/>
        </w:rPr>
        <w:tab/>
      </w:r>
      <w:r w:rsidRPr="00D44D5F">
        <w:rPr>
          <w:rFonts w:ascii="Arial Narrow" w:hAnsi="Arial Narrow" w:cs="Arial"/>
        </w:rPr>
        <w:tab/>
      </w:r>
      <w:r w:rsidRPr="00D44D5F">
        <w:rPr>
          <w:rFonts w:ascii="Arial Narrow" w:hAnsi="Arial Narrow" w:cs="Arial"/>
        </w:rPr>
        <w:tab/>
        <w:t>(adresa stanovanja)</w:t>
      </w:r>
    </w:p>
    <w:p w14:paraId="1317DBD9" w14:textId="77777777" w:rsidR="004D6127" w:rsidRPr="00D44D5F" w:rsidRDefault="004D6127" w:rsidP="00D34D08">
      <w:pPr>
        <w:jc w:val="both"/>
        <w:rPr>
          <w:rFonts w:ascii="Arial Narrow" w:hAnsi="Arial Narrow" w:cs="Arial"/>
        </w:rPr>
      </w:pPr>
    </w:p>
    <w:p w14:paraId="1559C390" w14:textId="77777777" w:rsidR="004D6127" w:rsidRPr="00D44D5F" w:rsidRDefault="004D6127" w:rsidP="00D34D08">
      <w:pPr>
        <w:jc w:val="both"/>
        <w:rPr>
          <w:rFonts w:ascii="Arial Narrow" w:hAnsi="Arial Narrow" w:cs="Arial"/>
        </w:rPr>
      </w:pPr>
      <w:r w:rsidRPr="00D44D5F">
        <w:rPr>
          <w:rFonts w:ascii="Arial Narrow" w:hAnsi="Arial Narrow" w:cs="Arial"/>
        </w:rPr>
        <w:t>broj osobne iskaznice ______________</w:t>
      </w:r>
      <w:r w:rsidR="008E22FF" w:rsidRPr="00D44D5F">
        <w:rPr>
          <w:rFonts w:ascii="Arial Narrow" w:hAnsi="Arial Narrow" w:cs="Arial"/>
        </w:rPr>
        <w:t>_ izdane od____________________</w:t>
      </w:r>
      <w:r w:rsidRPr="00D44D5F">
        <w:rPr>
          <w:rFonts w:ascii="Arial Narrow" w:hAnsi="Arial Narrow" w:cs="Arial"/>
        </w:rPr>
        <w:t>_____________</w:t>
      </w:r>
    </w:p>
    <w:p w14:paraId="2FB039D7" w14:textId="77777777" w:rsidR="004D6127" w:rsidRPr="00D44D5F" w:rsidRDefault="004D6127" w:rsidP="00D34D08">
      <w:pPr>
        <w:jc w:val="both"/>
        <w:rPr>
          <w:rFonts w:ascii="Arial Narrow" w:hAnsi="Arial Narrow" w:cs="Arial"/>
        </w:rPr>
      </w:pPr>
    </w:p>
    <w:p w14:paraId="16A7AE5F" w14:textId="77777777" w:rsidR="004D6127" w:rsidRPr="00D44D5F" w:rsidRDefault="004D6127" w:rsidP="00D34D08">
      <w:pPr>
        <w:jc w:val="both"/>
        <w:rPr>
          <w:rFonts w:ascii="Arial Narrow" w:hAnsi="Arial Narrow" w:cs="Arial"/>
        </w:rPr>
      </w:pPr>
      <w:r w:rsidRPr="00D44D5F">
        <w:rPr>
          <w:rFonts w:ascii="Arial Narrow" w:hAnsi="Arial Narrow" w:cs="Arial"/>
        </w:rPr>
        <w:t>kao po zakonu ovlaštena osoba za zastupanje pravne osobe gospodarskog subjekta</w:t>
      </w:r>
    </w:p>
    <w:p w14:paraId="39D92E01" w14:textId="77777777" w:rsidR="004D6127" w:rsidRPr="00D44D5F" w:rsidRDefault="004D6127" w:rsidP="00D34D08">
      <w:pPr>
        <w:jc w:val="both"/>
        <w:rPr>
          <w:rFonts w:ascii="Arial Narrow" w:hAnsi="Arial Narrow" w:cs="Arial"/>
        </w:rPr>
      </w:pPr>
    </w:p>
    <w:p w14:paraId="5BC6BEBE" w14:textId="77777777" w:rsidR="004D6127" w:rsidRPr="00D44D5F" w:rsidRDefault="008E22FF" w:rsidP="00D34D08">
      <w:pPr>
        <w:jc w:val="both"/>
        <w:rPr>
          <w:rFonts w:ascii="Arial Narrow" w:hAnsi="Arial Narrow" w:cs="Arial"/>
        </w:rPr>
      </w:pPr>
      <w:r w:rsidRPr="00D44D5F">
        <w:rPr>
          <w:rFonts w:ascii="Arial Narrow" w:hAnsi="Arial Narrow" w:cs="Arial"/>
        </w:rPr>
        <w:t>____________________________</w:t>
      </w:r>
      <w:r w:rsidR="004D6127" w:rsidRPr="00D44D5F">
        <w:rPr>
          <w:rFonts w:ascii="Arial Narrow" w:hAnsi="Arial Narrow" w:cs="Arial"/>
        </w:rPr>
        <w:t>____________________________________________</w:t>
      </w:r>
    </w:p>
    <w:p w14:paraId="72906BD1" w14:textId="77777777" w:rsidR="004D6127" w:rsidRPr="00D44D5F" w:rsidRDefault="008E22FF" w:rsidP="00D34D08">
      <w:pPr>
        <w:jc w:val="both"/>
        <w:rPr>
          <w:rFonts w:ascii="Arial Narrow" w:hAnsi="Arial Narrow" w:cs="Arial"/>
        </w:rPr>
      </w:pPr>
      <w:r w:rsidRPr="00D44D5F">
        <w:rPr>
          <w:rFonts w:ascii="Arial Narrow" w:hAnsi="Arial Narrow" w:cs="Arial"/>
        </w:rPr>
        <w:t>______</w:t>
      </w:r>
      <w:r w:rsidR="004D6127" w:rsidRPr="00D44D5F">
        <w:rPr>
          <w:rFonts w:ascii="Arial Narrow" w:hAnsi="Arial Narrow" w:cs="Arial"/>
        </w:rPr>
        <w:t>__________________________________________________________________</w:t>
      </w:r>
    </w:p>
    <w:p w14:paraId="2985273D" w14:textId="77777777" w:rsidR="004D6127" w:rsidRPr="00D44D5F" w:rsidRDefault="004D6127" w:rsidP="00D34D08">
      <w:pPr>
        <w:jc w:val="both"/>
        <w:rPr>
          <w:rFonts w:ascii="Arial Narrow" w:hAnsi="Arial Narrow" w:cs="Arial"/>
        </w:rPr>
      </w:pPr>
      <w:r w:rsidRPr="00D44D5F">
        <w:rPr>
          <w:rFonts w:ascii="Arial Narrow" w:hAnsi="Arial Narrow" w:cs="Arial"/>
        </w:rPr>
        <w:t>(naziv i adresa gospodarskog s</w:t>
      </w:r>
      <w:r w:rsidR="008E22FF" w:rsidRPr="00D44D5F">
        <w:rPr>
          <w:rFonts w:ascii="Arial Narrow" w:hAnsi="Arial Narrow" w:cs="Arial"/>
        </w:rPr>
        <w:t>ubjekta, OIB)</w:t>
      </w:r>
    </w:p>
    <w:p w14:paraId="743F21CE" w14:textId="77777777" w:rsidR="006D0325" w:rsidRPr="00D44D5F" w:rsidRDefault="004D6127">
      <w:pPr>
        <w:autoSpaceDE w:val="0"/>
        <w:autoSpaceDN w:val="0"/>
        <w:adjustRightInd w:val="0"/>
        <w:jc w:val="both"/>
        <w:rPr>
          <w:rFonts w:ascii="Arial Narrow" w:hAnsi="Arial Narrow" w:cs="Arial"/>
        </w:rPr>
      </w:pPr>
      <w:r w:rsidRPr="00D44D5F">
        <w:rPr>
          <w:rFonts w:ascii="Arial Narrow" w:hAnsi="Arial Narrow" w:cs="Arial"/>
        </w:rPr>
        <w:t>pod materijalnom i kaznenom odgovornošću izjavljujem z</w:t>
      </w:r>
      <w:r w:rsidR="006D0325" w:rsidRPr="00D44D5F">
        <w:rPr>
          <w:rFonts w:ascii="Arial Narrow" w:hAnsi="Arial Narrow" w:cs="Arial"/>
        </w:rPr>
        <w:t>a sebe i za gospodarski subjekt:</w:t>
      </w:r>
    </w:p>
    <w:p w14:paraId="3500C317" w14:textId="77777777" w:rsidR="004D6127" w:rsidRPr="00D44D5F" w:rsidRDefault="006D0325">
      <w:pPr>
        <w:autoSpaceDE w:val="0"/>
        <w:autoSpaceDN w:val="0"/>
        <w:adjustRightInd w:val="0"/>
        <w:jc w:val="both"/>
        <w:rPr>
          <w:rFonts w:ascii="Arial Narrow" w:hAnsi="Arial Narrow" w:cs="Arial"/>
        </w:rPr>
      </w:pPr>
      <w:r w:rsidRPr="00D44D5F">
        <w:rPr>
          <w:rFonts w:ascii="Arial Narrow" w:hAnsi="Arial Narrow" w:cs="Arial"/>
        </w:rPr>
        <w:t>1.</w:t>
      </w:r>
      <w:r w:rsidR="004D6127" w:rsidRPr="00D44D5F">
        <w:rPr>
          <w:rFonts w:ascii="Arial Narrow" w:hAnsi="Arial Narrow" w:cs="Arial"/>
        </w:rPr>
        <w:t xml:space="preserve"> da protiv mene osobno niti protiv gospodarskog subjekta kojeg zastupam nije izrečena pravomoćna osuđujuća presuda za bilo koje od dolje navedenih kaznenih djela odnosno </w:t>
      </w:r>
      <w:r w:rsidRPr="00D44D5F">
        <w:rPr>
          <w:rFonts w:ascii="Arial Narrow" w:hAnsi="Arial Narrow"/>
          <w:bCs/>
          <w:lang w:bidi="hr-HR"/>
        </w:rPr>
        <w:t>za odgovarajuća kaznena djela koja, prema nacionalnim propisima države poslovnog nastana gospodarskog subjekta, odnosno države čiji sam državljanin:</w:t>
      </w:r>
    </w:p>
    <w:p w14:paraId="79490884" w14:textId="77777777" w:rsidR="008E22FF" w:rsidRPr="00D44D5F" w:rsidRDefault="008E22FF" w:rsidP="00080A51">
      <w:pPr>
        <w:numPr>
          <w:ilvl w:val="0"/>
          <w:numId w:val="12"/>
        </w:numPr>
        <w:spacing w:after="0" w:line="240" w:lineRule="auto"/>
        <w:ind w:right="-284"/>
        <w:jc w:val="both"/>
        <w:rPr>
          <w:rFonts w:ascii="Arial Narrow" w:hAnsi="Arial Narrow"/>
          <w:bCs/>
          <w:lang w:bidi="hr-HR"/>
        </w:rPr>
      </w:pPr>
      <w:r w:rsidRPr="00D44D5F">
        <w:rPr>
          <w:rFonts w:ascii="Arial Narrow" w:hAnsi="Arial Narrow"/>
          <w:bCs/>
          <w:lang w:bidi="hr-HR"/>
        </w:rPr>
        <w:t xml:space="preserve">sudjelovanje u zločinačkoj organizaciji, na temelju </w:t>
      </w:r>
    </w:p>
    <w:p w14:paraId="01D8B4E1"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328. (zločinačko udruženje) i članka 329. (počinjenje kaznenog djela u sastavu zločinačkog udruženja) Kaznenog zakona</w:t>
      </w:r>
    </w:p>
    <w:p w14:paraId="719FD834"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333. (udruživanje za počinjenje kaznenih djela), iz Kaznenog zakona („Narodne novine“, br. 110/97., 27/98., 50/00., 129/00., 51/01., 111/03., 190/03., 105/04., 84/05., 71/06., 110/07., 152/08., 57/11., 77/11. i 143/12.)</w:t>
      </w:r>
    </w:p>
    <w:p w14:paraId="1C363323" w14:textId="77777777" w:rsidR="008E22FF" w:rsidRPr="00D44D5F" w:rsidRDefault="008E22FF" w:rsidP="00080A51">
      <w:pPr>
        <w:numPr>
          <w:ilvl w:val="0"/>
          <w:numId w:val="12"/>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korupciju, na temelju </w:t>
      </w:r>
    </w:p>
    <w:p w14:paraId="66549403"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5BF302C"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A7F635" w14:textId="77777777" w:rsidR="008E22FF" w:rsidRPr="00D44D5F" w:rsidRDefault="008E22FF" w:rsidP="00080A51">
      <w:pPr>
        <w:numPr>
          <w:ilvl w:val="0"/>
          <w:numId w:val="12"/>
        </w:numPr>
        <w:spacing w:after="0" w:line="240" w:lineRule="auto"/>
        <w:ind w:left="284" w:right="-284"/>
        <w:jc w:val="both"/>
        <w:rPr>
          <w:rFonts w:ascii="Arial Narrow" w:hAnsi="Arial Narrow"/>
          <w:bCs/>
          <w:lang w:bidi="hr-HR"/>
        </w:rPr>
      </w:pPr>
      <w:r w:rsidRPr="00D44D5F">
        <w:rPr>
          <w:rFonts w:ascii="Arial Narrow" w:hAnsi="Arial Narrow"/>
          <w:bCs/>
          <w:lang w:bidi="hr-HR"/>
        </w:rPr>
        <w:t>prijevaru, na temelju</w:t>
      </w:r>
    </w:p>
    <w:p w14:paraId="209D0A26"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lastRenderedPageBreak/>
        <w:t>- članka 236. (prijevara), članka 247. (prijevara u gospodarskom poslovanju), članka 256. (utaja poreza ili carine) i članka 258. (subvencijska prijevara) Kaznenog zakona</w:t>
      </w:r>
    </w:p>
    <w:p w14:paraId="439B24CD"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1DFB3E0" w14:textId="77777777" w:rsidR="008E22FF" w:rsidRPr="00D44D5F" w:rsidRDefault="008E22FF" w:rsidP="00080A51">
      <w:pPr>
        <w:numPr>
          <w:ilvl w:val="0"/>
          <w:numId w:val="12"/>
        </w:numPr>
        <w:spacing w:after="0" w:line="240" w:lineRule="auto"/>
        <w:ind w:left="284" w:right="-284"/>
        <w:jc w:val="both"/>
        <w:rPr>
          <w:rFonts w:ascii="Arial Narrow" w:hAnsi="Arial Narrow"/>
          <w:bCs/>
          <w:lang w:bidi="hr-HR"/>
        </w:rPr>
      </w:pPr>
      <w:r w:rsidRPr="00D44D5F">
        <w:rPr>
          <w:rFonts w:ascii="Arial Narrow" w:hAnsi="Arial Narrow"/>
          <w:bCs/>
          <w:lang w:bidi="hr-HR"/>
        </w:rPr>
        <w:t>terorizam ili kaznena djela povezana s terorističkim aktivnostima, na temelju</w:t>
      </w:r>
    </w:p>
    <w:p w14:paraId="6E046553"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97. (terorizam) članka 99. (javno poticanje na terorizam), članka 100. (novačenje za terorizam), članka 101. (obuka za terorizam) i članka 102. (terorističko udruženje) Kaznenog zakona</w:t>
      </w:r>
    </w:p>
    <w:p w14:paraId="39B00FE6"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325EB004" w14:textId="77777777" w:rsidR="008E22FF" w:rsidRPr="00D44D5F" w:rsidRDefault="008E22FF" w:rsidP="00080A51">
      <w:pPr>
        <w:numPr>
          <w:ilvl w:val="0"/>
          <w:numId w:val="12"/>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pranje novca ili financiranje terorizma, na temelju </w:t>
      </w:r>
    </w:p>
    <w:p w14:paraId="75934B89"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98. (financiranje terorizma) i članka 265. (pranje novca) Kaznenog zakona</w:t>
      </w:r>
    </w:p>
    <w:p w14:paraId="2EC5CEEA"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279. (pranje novca) iz Kaznenog zakona („Narodne novine“, br. 110/97., 27/98., 50/00., 129/00., 51/01., 111/03., 190/03., 105/04., 84/05., 71/06., 110/07., 152/08., 57/11., 77/11. i 143/12.)</w:t>
      </w:r>
    </w:p>
    <w:p w14:paraId="759FC27E" w14:textId="77777777" w:rsidR="008E22FF" w:rsidRPr="00D44D5F" w:rsidRDefault="008E22FF" w:rsidP="00080A51">
      <w:pPr>
        <w:numPr>
          <w:ilvl w:val="0"/>
          <w:numId w:val="12"/>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dječji rad ili druge oblike trgovanja ljudima, na temelju </w:t>
      </w:r>
    </w:p>
    <w:p w14:paraId="0CF553AA"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106. (trgovanje ljudima) Kaznenog zakona</w:t>
      </w:r>
    </w:p>
    <w:p w14:paraId="3A9745D9"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175. (trgovanje ljudima i ropstvo) iz Kaznenog zakona („Narodne novine“, br. 110/97., 27/98., 50/00., 129/00., 51/01., 111/03., 190/03., 105/04., 84/05., 71/06., 110/07., 152/08., 57/11., 77/11. i 143/12.), ili</w:t>
      </w:r>
    </w:p>
    <w:p w14:paraId="585F6C4C" w14:textId="77777777" w:rsidR="008E22FF" w:rsidRPr="00D44D5F" w:rsidRDefault="001B3EE8" w:rsidP="00D34D08">
      <w:pPr>
        <w:spacing w:after="0" w:line="240" w:lineRule="auto"/>
        <w:ind w:right="-284"/>
        <w:jc w:val="both"/>
        <w:rPr>
          <w:rFonts w:ascii="Arial Narrow" w:hAnsi="Arial Narrow"/>
          <w:bCs/>
          <w:lang w:bidi="hr-HR"/>
        </w:rPr>
      </w:pPr>
      <w:r w:rsidRPr="00D44D5F">
        <w:rPr>
          <w:rFonts w:ascii="Arial Narrow" w:hAnsi="Arial Narrow"/>
          <w:bCs/>
          <w:lang w:bidi="hr-HR"/>
        </w:rPr>
        <w:t xml:space="preserve">2. </w:t>
      </w:r>
      <w:r w:rsidR="008E22FF" w:rsidRPr="00D44D5F">
        <w:rPr>
          <w:rFonts w:ascii="Arial Narrow" w:hAnsi="Arial Narrow"/>
          <w:bCs/>
          <w:lang w:bidi="hr-HR"/>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FCA90F9" w14:textId="77777777" w:rsidR="004D6127" w:rsidRPr="00D44D5F" w:rsidRDefault="004D6127">
      <w:pPr>
        <w:tabs>
          <w:tab w:val="left" w:pos="567"/>
        </w:tabs>
        <w:spacing w:after="0" w:line="240" w:lineRule="auto"/>
        <w:ind w:right="-284"/>
        <w:jc w:val="both"/>
        <w:rPr>
          <w:rFonts w:ascii="Arial Narrow" w:hAnsi="Arial Narrow"/>
          <w:bCs/>
        </w:rPr>
      </w:pPr>
    </w:p>
    <w:p w14:paraId="792899D6" w14:textId="77777777" w:rsidR="006D0325" w:rsidRPr="00D44D5F" w:rsidRDefault="001B3EE8" w:rsidP="00D34D08">
      <w:pPr>
        <w:spacing w:after="0" w:line="240" w:lineRule="auto"/>
        <w:ind w:right="-284"/>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 xml:space="preserve">3. </w:t>
      </w:r>
      <w:r w:rsidR="006D0325" w:rsidRPr="00D44D5F">
        <w:rPr>
          <w:rFonts w:ascii="Arial Narrow" w:eastAsia="Times New Roman" w:hAnsi="Arial Narrow" w:cs="Times New Roman"/>
          <w:lang w:eastAsia="hr-HR"/>
        </w:rPr>
        <w:t>sam ispunio obveze plaćanja dospjelih poreznih obveza i obveza za mirovinsko i zdravstveno osiguranje:</w:t>
      </w:r>
    </w:p>
    <w:p w14:paraId="25A2B0D6" w14:textId="77777777" w:rsidR="006D0325" w:rsidRPr="00D44D5F" w:rsidRDefault="006D0325" w:rsidP="00D34D08">
      <w:pPr>
        <w:pStyle w:val="ListParagraph"/>
        <w:spacing w:after="0" w:line="240" w:lineRule="auto"/>
        <w:ind w:left="284"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w:t>
      </w:r>
      <w:r w:rsidR="001B3EE8" w:rsidRPr="00D44D5F">
        <w:rPr>
          <w:rFonts w:ascii="Arial Narrow" w:eastAsia="Times New Roman" w:hAnsi="Arial Narrow" w:cs="Times New Roman"/>
          <w:lang w:eastAsia="hr-HR"/>
        </w:rPr>
        <w:t xml:space="preserve"> </w:t>
      </w:r>
      <w:r w:rsidRPr="00D44D5F">
        <w:rPr>
          <w:rFonts w:ascii="Arial Narrow" w:eastAsia="Times New Roman" w:hAnsi="Arial Narrow" w:cs="Times New Roman"/>
          <w:lang w:eastAsia="hr-HR"/>
        </w:rPr>
        <w:t>u Republici Hrvatskoj, ako gospodarski subjekt ima poslovni nastan u Republici Hrvatskoj, ili</w:t>
      </w:r>
    </w:p>
    <w:p w14:paraId="6D66D296" w14:textId="77777777" w:rsidR="006D0325" w:rsidRPr="00D44D5F" w:rsidRDefault="006D0325" w:rsidP="00D34D08">
      <w:pPr>
        <w:pStyle w:val="ListParagraph"/>
        <w:spacing w:after="0" w:line="240" w:lineRule="auto"/>
        <w:ind w:left="284"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w:t>
      </w:r>
      <w:r w:rsidR="001B3EE8" w:rsidRPr="00D44D5F">
        <w:rPr>
          <w:rFonts w:ascii="Arial Narrow" w:eastAsia="Times New Roman" w:hAnsi="Arial Narrow" w:cs="Times New Roman"/>
          <w:lang w:eastAsia="hr-HR"/>
        </w:rPr>
        <w:t xml:space="preserve"> </w:t>
      </w:r>
      <w:r w:rsidRPr="00D44D5F">
        <w:rPr>
          <w:rFonts w:ascii="Arial Narrow" w:eastAsia="Times New Roman" w:hAnsi="Arial Narrow" w:cs="Times New Roman"/>
          <w:lang w:eastAsia="hr-HR"/>
        </w:rPr>
        <w:t xml:space="preserve">u Republici </w:t>
      </w:r>
      <w:r w:rsidR="001B3EE8" w:rsidRPr="00D44D5F">
        <w:rPr>
          <w:rFonts w:ascii="Arial Narrow" w:eastAsia="Times New Roman" w:hAnsi="Arial Narrow" w:cs="Times New Roman"/>
          <w:lang w:eastAsia="hr-HR"/>
        </w:rPr>
        <w:t>H</w:t>
      </w:r>
      <w:r w:rsidRPr="00D44D5F">
        <w:rPr>
          <w:rFonts w:ascii="Arial Narrow" w:eastAsia="Times New Roman" w:hAnsi="Arial Narrow" w:cs="Times New Roman"/>
          <w:lang w:eastAsia="hr-HR"/>
        </w:rPr>
        <w:t xml:space="preserve">rvatskoj ili u državi poslovnog nastana gospodarskog subjekta, ako gospodarski subjekt nema poslovni nastan u Republici Hrvatskoj. </w:t>
      </w:r>
    </w:p>
    <w:p w14:paraId="1CA9C453" w14:textId="77777777" w:rsidR="006D0325" w:rsidRPr="00D44D5F" w:rsidRDefault="006D0325">
      <w:pPr>
        <w:tabs>
          <w:tab w:val="left" w:pos="567"/>
        </w:tabs>
        <w:spacing w:after="0" w:line="240" w:lineRule="auto"/>
        <w:ind w:right="-284"/>
        <w:jc w:val="both"/>
        <w:rPr>
          <w:rFonts w:ascii="Arial Narrow" w:hAnsi="Arial Narrow"/>
          <w:bCs/>
        </w:rPr>
      </w:pPr>
    </w:p>
    <w:p w14:paraId="37DD5322" w14:textId="77777777" w:rsidR="002958CE" w:rsidRPr="00D44D5F" w:rsidRDefault="001B3EE8">
      <w:pPr>
        <w:spacing w:after="0" w:line="240" w:lineRule="auto"/>
        <w:ind w:right="-284"/>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O</w:t>
      </w:r>
      <w:r w:rsidR="002958CE" w:rsidRPr="00D44D5F">
        <w:rPr>
          <w:rFonts w:ascii="Arial Narrow" w:eastAsia="Times New Roman" w:hAnsi="Arial Narrow" w:cs="Times New Roman"/>
          <w:lang w:eastAsia="hr-HR"/>
        </w:rPr>
        <w:t>sim ako mu je sukladno s posebnim propisima odobrena odgoda plaćanja navedenih obveza</w:t>
      </w:r>
      <w:r w:rsidRPr="00D44D5F">
        <w:rPr>
          <w:rFonts w:ascii="Arial Narrow" w:eastAsia="Times New Roman" w:hAnsi="Arial Narrow" w:cs="Times New Roman"/>
          <w:lang w:eastAsia="hr-HR"/>
        </w:rPr>
        <w:t>.</w:t>
      </w:r>
    </w:p>
    <w:p w14:paraId="40CB14EC" w14:textId="77777777" w:rsidR="002958CE" w:rsidRPr="00D44D5F" w:rsidRDefault="002958CE">
      <w:pPr>
        <w:tabs>
          <w:tab w:val="left" w:pos="567"/>
        </w:tabs>
        <w:spacing w:after="0" w:line="240" w:lineRule="auto"/>
        <w:ind w:right="-284"/>
        <w:jc w:val="both"/>
        <w:rPr>
          <w:rFonts w:ascii="Arial Narrow" w:eastAsia="Times New Roman" w:hAnsi="Arial Narrow" w:cs="Times New Roman"/>
          <w:lang w:eastAsia="hr-HR"/>
        </w:rPr>
      </w:pPr>
    </w:p>
    <w:p w14:paraId="49EE65D8" w14:textId="77777777" w:rsidR="006D0325" w:rsidRPr="00D44D5F" w:rsidRDefault="006D0325">
      <w:pPr>
        <w:tabs>
          <w:tab w:val="left" w:pos="567"/>
        </w:tabs>
        <w:spacing w:after="0" w:line="240" w:lineRule="auto"/>
        <w:ind w:right="-284"/>
        <w:jc w:val="both"/>
        <w:rPr>
          <w:rFonts w:ascii="Arial Narrow" w:hAnsi="Arial Narrow"/>
          <w:bCs/>
          <w:lang w:bidi="hr-HR"/>
        </w:rPr>
      </w:pPr>
    </w:p>
    <w:p w14:paraId="19382601" w14:textId="77777777" w:rsidR="006D0325" w:rsidRPr="00D44D5F" w:rsidRDefault="006D0325">
      <w:pPr>
        <w:tabs>
          <w:tab w:val="left" w:pos="567"/>
        </w:tabs>
        <w:spacing w:after="0" w:line="240" w:lineRule="auto"/>
        <w:ind w:right="-284"/>
        <w:jc w:val="both"/>
        <w:rPr>
          <w:rFonts w:ascii="Arial Narrow" w:hAnsi="Arial Narrow"/>
        </w:rPr>
      </w:pPr>
    </w:p>
    <w:p w14:paraId="1A16A2AC" w14:textId="77777777" w:rsidR="00935A52" w:rsidRPr="00D44D5F" w:rsidRDefault="00935A52">
      <w:pPr>
        <w:tabs>
          <w:tab w:val="left" w:pos="567"/>
        </w:tabs>
        <w:spacing w:after="0" w:line="240" w:lineRule="auto"/>
        <w:ind w:right="-284"/>
        <w:jc w:val="both"/>
        <w:rPr>
          <w:rFonts w:ascii="Arial Narrow" w:hAnsi="Arial Narrow"/>
          <w:bCs/>
        </w:rPr>
      </w:pPr>
    </w:p>
    <w:p w14:paraId="716B5DB3" w14:textId="77777777" w:rsidR="00202724" w:rsidRPr="00D44D5F" w:rsidRDefault="00D917ED">
      <w:pPr>
        <w:tabs>
          <w:tab w:val="left" w:pos="567"/>
        </w:tabs>
        <w:spacing w:after="0" w:line="240" w:lineRule="auto"/>
        <w:ind w:right="-284"/>
        <w:jc w:val="both"/>
        <w:rPr>
          <w:rFonts w:ascii="Arial Narrow" w:hAnsi="Arial Narrow"/>
          <w:bCs/>
        </w:rPr>
      </w:pPr>
      <w:r w:rsidRPr="00D44D5F">
        <w:rPr>
          <w:rFonts w:ascii="Arial Narrow" w:hAnsi="Arial Narrow"/>
          <w:bCs/>
        </w:rPr>
        <w:t>U ______________, __.</w:t>
      </w:r>
      <w:r w:rsidR="00202724" w:rsidRPr="00D44D5F">
        <w:rPr>
          <w:rFonts w:ascii="Arial Narrow" w:hAnsi="Arial Narrow"/>
          <w:bCs/>
        </w:rPr>
        <w:t>__</w:t>
      </w:r>
      <w:r w:rsidRPr="00D44D5F">
        <w:rPr>
          <w:rFonts w:ascii="Arial Narrow" w:hAnsi="Arial Narrow"/>
          <w:bCs/>
        </w:rPr>
        <w:t>.</w:t>
      </w:r>
      <w:r w:rsidR="00202724" w:rsidRPr="00D44D5F">
        <w:rPr>
          <w:rFonts w:ascii="Arial Narrow" w:hAnsi="Arial Narrow"/>
          <w:bCs/>
        </w:rPr>
        <w:t>20__.</w:t>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t xml:space="preserve">       </w:t>
      </w:r>
    </w:p>
    <w:p w14:paraId="3EF6853A" w14:textId="77777777" w:rsidR="00202724"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ZA PONUDITELJA:</w:t>
      </w:r>
    </w:p>
    <w:p w14:paraId="1261DCD0" w14:textId="77777777" w:rsidR="00935A52" w:rsidRPr="00D44D5F" w:rsidRDefault="00935A52" w:rsidP="00D34D08">
      <w:pPr>
        <w:tabs>
          <w:tab w:val="left" w:pos="567"/>
        </w:tabs>
        <w:spacing w:after="0" w:line="240" w:lineRule="auto"/>
        <w:ind w:right="-284"/>
        <w:jc w:val="both"/>
        <w:rPr>
          <w:rFonts w:ascii="Arial Narrow" w:hAnsi="Arial Narrow"/>
          <w:bCs/>
        </w:rPr>
      </w:pPr>
    </w:p>
    <w:p w14:paraId="4F60C9C4" w14:textId="77777777" w:rsidR="00202724" w:rsidRPr="00D44D5F" w:rsidRDefault="00202724">
      <w:pPr>
        <w:tabs>
          <w:tab w:val="left" w:pos="567"/>
        </w:tabs>
        <w:spacing w:after="0" w:line="240" w:lineRule="auto"/>
        <w:ind w:right="-284"/>
        <w:jc w:val="right"/>
        <w:rPr>
          <w:rFonts w:ascii="Arial Narrow" w:hAnsi="Arial Narrow"/>
          <w:bCs/>
        </w:rPr>
      </w:pPr>
      <w:r w:rsidRPr="00D44D5F">
        <w:rPr>
          <w:rFonts w:ascii="Arial Narrow" w:hAnsi="Arial Narrow"/>
          <w:bCs/>
        </w:rPr>
        <w:t>________________________________</w:t>
      </w:r>
    </w:p>
    <w:p w14:paraId="4F293281" w14:textId="77777777" w:rsidR="00202724" w:rsidRPr="00D44D5F" w:rsidRDefault="00202724">
      <w:pPr>
        <w:tabs>
          <w:tab w:val="left" w:pos="567"/>
        </w:tabs>
        <w:spacing w:after="0" w:line="240" w:lineRule="auto"/>
        <w:ind w:right="-284"/>
        <w:jc w:val="right"/>
        <w:rPr>
          <w:rFonts w:ascii="Arial Narrow" w:hAnsi="Arial Narrow"/>
          <w:bCs/>
        </w:rPr>
      </w:pPr>
      <w:r w:rsidRPr="00D44D5F">
        <w:rPr>
          <w:rFonts w:ascii="Arial Narrow" w:hAnsi="Arial Narrow"/>
          <w:bCs/>
        </w:rPr>
        <w:t>(ime, prezime i potpis osobe ovlaštene za zastupanje gospodarskog subjekta)</w:t>
      </w:r>
    </w:p>
    <w:p w14:paraId="7A835195" w14:textId="77777777" w:rsidR="00935A52" w:rsidRPr="00D44D5F" w:rsidRDefault="00935A52" w:rsidP="00D34D08">
      <w:pPr>
        <w:tabs>
          <w:tab w:val="left" w:pos="567"/>
        </w:tabs>
        <w:spacing w:after="0" w:line="240" w:lineRule="auto"/>
        <w:ind w:right="-284"/>
        <w:jc w:val="both"/>
        <w:rPr>
          <w:rFonts w:ascii="Arial Narrow" w:hAnsi="Arial Narrow"/>
          <w:bCs/>
        </w:rPr>
      </w:pPr>
    </w:p>
    <w:tbl>
      <w:tblPr>
        <w:tblStyle w:val="TableGrid"/>
        <w:tblW w:w="9493" w:type="dxa"/>
        <w:tblLook w:val="04A0" w:firstRow="1" w:lastRow="0" w:firstColumn="1" w:lastColumn="0" w:noHBand="0" w:noVBand="1"/>
      </w:tblPr>
      <w:tblGrid>
        <w:gridCol w:w="9493"/>
      </w:tblGrid>
      <w:tr w:rsidR="00202724" w:rsidRPr="00D44D5F" w14:paraId="459CCAAA" w14:textId="77777777" w:rsidTr="00D34D08">
        <w:tc>
          <w:tcPr>
            <w:tcW w:w="9493" w:type="dxa"/>
          </w:tcPr>
          <w:p w14:paraId="1ADDAF5A" w14:textId="77777777" w:rsidR="00202724" w:rsidRPr="00C615DF" w:rsidRDefault="00202724" w:rsidP="00053CC7">
            <w:pPr>
              <w:tabs>
                <w:tab w:val="left" w:pos="567"/>
              </w:tabs>
              <w:spacing w:after="0" w:line="240" w:lineRule="auto"/>
              <w:jc w:val="both"/>
              <w:rPr>
                <w:rFonts w:ascii="Arial Narrow" w:hAnsi="Arial Narrow"/>
                <w:lang w:bidi="hr-HR"/>
              </w:rPr>
            </w:pPr>
            <w:r w:rsidRPr="00C615DF">
              <w:rPr>
                <w:rFonts w:ascii="Arial Narrow" w:hAnsi="Arial Narrow"/>
                <w:bCs/>
              </w:rPr>
              <w:t xml:space="preserve">VAŽNO! - </w:t>
            </w:r>
            <w:r w:rsidRPr="00C615DF">
              <w:rPr>
                <w:rFonts w:ascii="Arial Narrow" w:hAnsi="Arial Narrow"/>
                <w:bCs/>
                <w:lang w:bidi="hr-HR"/>
              </w:rPr>
              <w:t xml:space="preserve">U slučaju zajednice </w:t>
            </w:r>
            <w:r w:rsidR="006D0325" w:rsidRPr="00C615DF">
              <w:rPr>
                <w:rFonts w:ascii="Arial Narrow" w:hAnsi="Arial Narrow"/>
                <w:bCs/>
                <w:lang w:bidi="hr-HR"/>
              </w:rPr>
              <w:t>gospodarskih subjekata</w:t>
            </w:r>
            <w:r w:rsidRPr="00C615DF">
              <w:rPr>
                <w:rFonts w:ascii="Arial Narrow" w:hAnsi="Arial Narrow"/>
                <w:bCs/>
                <w:lang w:bidi="hr-HR"/>
              </w:rPr>
              <w:t>, izjavu mora potpisati svaki član zajednice.</w:t>
            </w:r>
            <w:r w:rsidR="00053CC7" w:rsidRPr="00C615DF">
              <w:rPr>
                <w:rFonts w:ascii="Arial Narrow" w:hAnsi="Arial Narrow"/>
                <w:bCs/>
                <w:lang w:bidi="hr-HR"/>
              </w:rPr>
              <w:t xml:space="preserve"> U slučaju podugovaratelja, izjavu mora potpisati i svaki podugovaratelj. </w:t>
            </w:r>
            <w:r w:rsidR="004E5832" w:rsidRPr="00C615DF">
              <w:rPr>
                <w:rFonts w:ascii="Arial Narrow" w:hAnsi="Arial Narrow"/>
                <w:bCs/>
                <w:lang w:bidi="hr-HR"/>
              </w:rPr>
              <w:t>Izjav</w:t>
            </w:r>
            <w:r w:rsidR="002D5751" w:rsidRPr="00C615DF">
              <w:rPr>
                <w:rFonts w:ascii="Arial Narrow" w:hAnsi="Arial Narrow"/>
                <w:bCs/>
                <w:lang w:bidi="hr-HR"/>
              </w:rPr>
              <w:t>u</w:t>
            </w:r>
            <w:r w:rsidR="004E5832" w:rsidRPr="00C615DF">
              <w:rPr>
                <w:rFonts w:ascii="Arial Narrow" w:hAnsi="Arial Narrow"/>
                <w:bCs/>
                <w:lang w:bidi="hr-HR"/>
              </w:rPr>
              <w:t xml:space="preserve"> potpisuje svaki gospodarski subjekt kako je traženo </w:t>
            </w:r>
            <w:r w:rsidR="001B3EE8" w:rsidRPr="00C615DF">
              <w:rPr>
                <w:rFonts w:ascii="Arial Narrow" w:hAnsi="Arial Narrow"/>
                <w:bCs/>
                <w:lang w:bidi="hr-HR"/>
              </w:rPr>
              <w:t>D</w:t>
            </w:r>
            <w:r w:rsidR="004E5832" w:rsidRPr="00C615DF">
              <w:rPr>
                <w:rFonts w:ascii="Arial Narrow" w:hAnsi="Arial Narrow"/>
                <w:bCs/>
                <w:lang w:bidi="hr-HR"/>
              </w:rPr>
              <w:t>okumentacijom o nabavi</w:t>
            </w:r>
            <w:r w:rsidRPr="00C615DF">
              <w:rPr>
                <w:rFonts w:ascii="Arial Narrow" w:hAnsi="Arial Narrow"/>
                <w:bCs/>
                <w:lang w:bidi="hr-HR"/>
              </w:rPr>
              <w:t xml:space="preserve">. </w:t>
            </w:r>
          </w:p>
        </w:tc>
      </w:tr>
    </w:tbl>
    <w:p w14:paraId="4B68D99C" w14:textId="77777777" w:rsidR="00AC182D" w:rsidRDefault="00202724">
      <w:pPr>
        <w:spacing w:after="0" w:line="240" w:lineRule="auto"/>
        <w:ind w:right="-284"/>
        <w:jc w:val="center"/>
        <w:rPr>
          <w:rFonts w:ascii="Arial Narrow" w:hAnsi="Arial Narrow"/>
          <w:bCs/>
        </w:rPr>
        <w:sectPr w:rsidR="00AC182D" w:rsidSect="0081265A">
          <w:headerReference w:type="default" r:id="rId11"/>
          <w:footerReference w:type="default" r:id="rId12"/>
          <w:pgSz w:w="11906" w:h="16838"/>
          <w:pgMar w:top="1418" w:right="1418" w:bottom="993" w:left="1418" w:header="709" w:footer="709" w:gutter="0"/>
          <w:cols w:space="720"/>
        </w:sectPr>
      </w:pPr>
      <w:r w:rsidRPr="00D44D5F">
        <w:rPr>
          <w:rFonts w:ascii="Arial Narrow" w:hAnsi="Arial Narrow"/>
          <w:bCs/>
        </w:rPr>
        <w:br w:type="page"/>
      </w:r>
    </w:p>
    <w:p w14:paraId="2B17B3BA" w14:textId="77777777" w:rsidR="00202724" w:rsidRPr="00AC182D" w:rsidRDefault="00202724">
      <w:pPr>
        <w:spacing w:after="0" w:line="240" w:lineRule="auto"/>
        <w:ind w:right="-284"/>
        <w:jc w:val="center"/>
        <w:rPr>
          <w:rFonts w:ascii="Arial Narrow" w:hAnsi="Arial Narrow"/>
          <w:b/>
          <w:bCs/>
          <w:u w:val="single"/>
        </w:rPr>
      </w:pPr>
      <w:r w:rsidRPr="00AC182D">
        <w:rPr>
          <w:rFonts w:ascii="Arial Narrow" w:hAnsi="Arial Narrow"/>
          <w:b/>
          <w:bCs/>
          <w:u w:val="single"/>
        </w:rPr>
        <w:lastRenderedPageBreak/>
        <w:t xml:space="preserve">PRILOG III DOKUMENTACIJE </w:t>
      </w:r>
      <w:r w:rsidR="0042451F" w:rsidRPr="00AC182D">
        <w:rPr>
          <w:rFonts w:ascii="Arial Narrow" w:hAnsi="Arial Narrow"/>
          <w:b/>
          <w:bCs/>
          <w:u w:val="single"/>
        </w:rPr>
        <w:t>O NABAVI</w:t>
      </w:r>
    </w:p>
    <w:p w14:paraId="4756A37D" w14:textId="77777777" w:rsidR="00935A52" w:rsidRPr="00AC182D" w:rsidRDefault="00935A52">
      <w:pPr>
        <w:tabs>
          <w:tab w:val="left" w:pos="567"/>
        </w:tabs>
        <w:spacing w:after="0" w:line="240" w:lineRule="auto"/>
        <w:ind w:right="-284"/>
        <w:jc w:val="center"/>
        <w:rPr>
          <w:rFonts w:ascii="Arial Narrow" w:hAnsi="Arial Narrow"/>
          <w:b/>
          <w:bCs/>
          <w:u w:val="single"/>
        </w:rPr>
      </w:pPr>
    </w:p>
    <w:p w14:paraId="61CABFBC" w14:textId="77777777" w:rsidR="00202724" w:rsidRPr="00AC182D" w:rsidRDefault="00202724">
      <w:pPr>
        <w:tabs>
          <w:tab w:val="left" w:pos="567"/>
        </w:tabs>
        <w:spacing w:after="0" w:line="240" w:lineRule="auto"/>
        <w:ind w:right="-284"/>
        <w:jc w:val="center"/>
        <w:rPr>
          <w:rFonts w:ascii="Arial Narrow" w:hAnsi="Arial Narrow"/>
          <w:b/>
          <w:bCs/>
          <w:u w:val="single"/>
        </w:rPr>
      </w:pPr>
      <w:r w:rsidRPr="00AC182D">
        <w:rPr>
          <w:rFonts w:ascii="Arial Narrow" w:hAnsi="Arial Narrow"/>
          <w:b/>
          <w:bCs/>
          <w:u w:val="single"/>
        </w:rPr>
        <w:t xml:space="preserve">IZJAVA O ISPUNJENJU </w:t>
      </w:r>
      <w:r w:rsidR="004E5832" w:rsidRPr="00AC182D">
        <w:rPr>
          <w:rFonts w:ascii="Arial Narrow" w:hAnsi="Arial Narrow"/>
          <w:b/>
          <w:bCs/>
          <w:u w:val="single"/>
        </w:rPr>
        <w:t>KRITERIJA ZA ODABIR (UVJETA SPOSOBNOSTI)</w:t>
      </w:r>
    </w:p>
    <w:p w14:paraId="3A2A7A85" w14:textId="77777777" w:rsidR="00935A52" w:rsidRPr="00AC182D" w:rsidRDefault="00935A52">
      <w:pPr>
        <w:tabs>
          <w:tab w:val="left" w:pos="567"/>
        </w:tabs>
        <w:spacing w:after="0" w:line="240" w:lineRule="auto"/>
        <w:ind w:right="-284"/>
        <w:jc w:val="center"/>
        <w:rPr>
          <w:rFonts w:ascii="Arial Narrow" w:hAnsi="Arial Narrow"/>
          <w:bCs/>
          <w:highlight w:val="lightGray"/>
          <w:lang w:bidi="hr-HR"/>
        </w:rPr>
      </w:pPr>
    </w:p>
    <w:p w14:paraId="60ACE6FD" w14:textId="77777777" w:rsidR="00202724" w:rsidRPr="00AC182D" w:rsidRDefault="00202724">
      <w:pPr>
        <w:tabs>
          <w:tab w:val="left" w:pos="567"/>
        </w:tabs>
        <w:spacing w:after="0" w:line="240" w:lineRule="auto"/>
        <w:ind w:right="-284"/>
        <w:jc w:val="both"/>
        <w:rPr>
          <w:rFonts w:ascii="Arial Narrow" w:hAnsi="Arial Narrow"/>
          <w:bCs/>
        </w:rPr>
      </w:pPr>
    </w:p>
    <w:p w14:paraId="64265053" w14:textId="5FD6E5B3" w:rsidR="00202724" w:rsidRPr="00AC182D" w:rsidRDefault="00202724">
      <w:pPr>
        <w:tabs>
          <w:tab w:val="left" w:pos="567"/>
        </w:tabs>
        <w:spacing w:after="0" w:line="240" w:lineRule="auto"/>
        <w:ind w:right="-284"/>
        <w:jc w:val="both"/>
        <w:rPr>
          <w:rFonts w:ascii="Arial Narrow" w:hAnsi="Arial Narrow"/>
          <w:bCs/>
        </w:rPr>
      </w:pPr>
      <w:r w:rsidRPr="00AC182D">
        <w:rPr>
          <w:rFonts w:ascii="Arial Narrow" w:hAnsi="Arial Narrow"/>
          <w:bCs/>
        </w:rPr>
        <w:t xml:space="preserve">Radi dokazivanja </w:t>
      </w:r>
      <w:r w:rsidR="004E5832" w:rsidRPr="00AC182D">
        <w:rPr>
          <w:rFonts w:ascii="Arial Narrow" w:hAnsi="Arial Narrow"/>
          <w:bCs/>
        </w:rPr>
        <w:t xml:space="preserve">uvjeta </w:t>
      </w:r>
      <w:r w:rsidR="00C615DF" w:rsidRPr="00AC182D">
        <w:rPr>
          <w:rFonts w:ascii="Arial Narrow" w:hAnsi="Arial Narrow"/>
          <w:bCs/>
        </w:rPr>
        <w:t xml:space="preserve">tehničke i stručne sposobnosti </w:t>
      </w:r>
      <w:r w:rsidRPr="00AC182D">
        <w:rPr>
          <w:rFonts w:ascii="Arial Narrow" w:hAnsi="Arial Narrow"/>
          <w:bCs/>
        </w:rPr>
        <w:t>tražen</w:t>
      </w:r>
      <w:r w:rsidR="00C615DF" w:rsidRPr="00AC182D">
        <w:rPr>
          <w:rFonts w:ascii="Arial Narrow" w:hAnsi="Arial Narrow"/>
          <w:bCs/>
        </w:rPr>
        <w:t xml:space="preserve">e </w:t>
      </w:r>
      <w:r w:rsidRPr="00AC182D">
        <w:rPr>
          <w:rFonts w:ascii="Arial Narrow" w:hAnsi="Arial Narrow"/>
          <w:bCs/>
        </w:rPr>
        <w:t xml:space="preserve">u točki </w:t>
      </w:r>
      <w:r w:rsidR="00C615DF" w:rsidRPr="00AC182D">
        <w:rPr>
          <w:rFonts w:ascii="Arial Narrow" w:hAnsi="Arial Narrow"/>
          <w:bCs/>
        </w:rPr>
        <w:t>4.1.</w:t>
      </w:r>
      <w:r w:rsidR="004E5832" w:rsidRPr="00AC182D">
        <w:rPr>
          <w:rFonts w:ascii="Arial Narrow" w:hAnsi="Arial Narrow"/>
          <w:bCs/>
        </w:rPr>
        <w:t xml:space="preserve"> </w:t>
      </w:r>
      <w:r w:rsidRPr="00AC182D">
        <w:rPr>
          <w:rFonts w:ascii="Arial Narrow" w:hAnsi="Arial Narrow"/>
          <w:bCs/>
        </w:rPr>
        <w:t xml:space="preserve"> Dokumentacije </w:t>
      </w:r>
      <w:r w:rsidR="004E5832" w:rsidRPr="00AC182D">
        <w:rPr>
          <w:rFonts w:ascii="Arial Narrow" w:hAnsi="Arial Narrow"/>
          <w:bCs/>
        </w:rPr>
        <w:t>o nabavi</w:t>
      </w:r>
      <w:r w:rsidRPr="00AC182D">
        <w:rPr>
          <w:rFonts w:ascii="Arial Narrow" w:hAnsi="Arial Narrow"/>
          <w:bCs/>
        </w:rPr>
        <w:t xml:space="preserve"> dajem</w:t>
      </w:r>
    </w:p>
    <w:p w14:paraId="244AD142" w14:textId="77777777" w:rsidR="00AC182D" w:rsidRDefault="00202724" w:rsidP="00D34D08">
      <w:pPr>
        <w:tabs>
          <w:tab w:val="left" w:pos="567"/>
        </w:tabs>
        <w:spacing w:after="0" w:line="240" w:lineRule="auto"/>
        <w:ind w:right="-284"/>
        <w:jc w:val="both"/>
        <w:rPr>
          <w:rFonts w:ascii="Arial Narrow" w:hAnsi="Arial Narrow"/>
          <w:b/>
          <w:bCs/>
        </w:rPr>
      </w:pPr>
      <w:r w:rsidRPr="00AC182D">
        <w:rPr>
          <w:rFonts w:ascii="Arial Narrow" w:hAnsi="Arial Narrow"/>
          <w:b/>
          <w:bCs/>
        </w:rPr>
        <w:tab/>
      </w:r>
      <w:r w:rsidRPr="00AC182D">
        <w:rPr>
          <w:rFonts w:ascii="Arial Narrow" w:hAnsi="Arial Narrow"/>
          <w:b/>
          <w:bCs/>
        </w:rPr>
        <w:tab/>
      </w:r>
      <w:r w:rsidRPr="00AC182D">
        <w:rPr>
          <w:rFonts w:ascii="Arial Narrow" w:hAnsi="Arial Narrow"/>
          <w:b/>
          <w:bCs/>
        </w:rPr>
        <w:tab/>
      </w:r>
      <w:r w:rsidRPr="00AC182D">
        <w:rPr>
          <w:rFonts w:ascii="Arial Narrow" w:hAnsi="Arial Narrow"/>
          <w:b/>
          <w:bCs/>
        </w:rPr>
        <w:tab/>
      </w:r>
      <w:r w:rsidRPr="00AC182D">
        <w:rPr>
          <w:rFonts w:ascii="Arial Narrow" w:hAnsi="Arial Narrow"/>
          <w:b/>
          <w:bCs/>
        </w:rPr>
        <w:tab/>
      </w:r>
      <w:r w:rsidRPr="00AC182D">
        <w:rPr>
          <w:rFonts w:ascii="Arial Narrow" w:hAnsi="Arial Narrow"/>
          <w:b/>
          <w:bCs/>
        </w:rPr>
        <w:tab/>
      </w:r>
      <w:r w:rsidRPr="00AC182D">
        <w:rPr>
          <w:rFonts w:ascii="Arial Narrow" w:hAnsi="Arial Narrow"/>
          <w:b/>
          <w:bCs/>
        </w:rPr>
        <w:tab/>
      </w:r>
    </w:p>
    <w:p w14:paraId="2CE466E1" w14:textId="2B66DD76" w:rsidR="00202724" w:rsidRPr="00AC182D" w:rsidRDefault="00202724" w:rsidP="00AC182D">
      <w:pPr>
        <w:tabs>
          <w:tab w:val="left" w:pos="567"/>
        </w:tabs>
        <w:spacing w:after="0" w:line="240" w:lineRule="auto"/>
        <w:ind w:right="-284"/>
        <w:jc w:val="center"/>
        <w:rPr>
          <w:rFonts w:ascii="Arial Narrow" w:hAnsi="Arial Narrow"/>
          <w:b/>
          <w:bCs/>
        </w:rPr>
      </w:pPr>
      <w:r w:rsidRPr="00AC182D">
        <w:rPr>
          <w:rFonts w:ascii="Arial Narrow" w:hAnsi="Arial Narrow"/>
          <w:b/>
          <w:bCs/>
        </w:rPr>
        <w:t>I Z J A V U</w:t>
      </w:r>
    </w:p>
    <w:p w14:paraId="1E015E4A" w14:textId="77777777" w:rsidR="00C615DF" w:rsidRPr="00AC182D" w:rsidRDefault="00C615DF" w:rsidP="00D34D08">
      <w:pPr>
        <w:tabs>
          <w:tab w:val="left" w:pos="567"/>
        </w:tabs>
        <w:spacing w:after="0" w:line="240" w:lineRule="auto"/>
        <w:ind w:right="-284"/>
        <w:jc w:val="both"/>
        <w:rPr>
          <w:rFonts w:ascii="Arial Narrow" w:hAnsi="Arial Narrow"/>
          <w:b/>
          <w:bCs/>
        </w:rPr>
      </w:pPr>
    </w:p>
    <w:p w14:paraId="514BA0B3" w14:textId="77777777" w:rsidR="00202724" w:rsidRPr="00AC182D" w:rsidRDefault="00202724">
      <w:pPr>
        <w:tabs>
          <w:tab w:val="left" w:pos="567"/>
        </w:tabs>
        <w:spacing w:after="0" w:line="240" w:lineRule="auto"/>
        <w:ind w:right="-284"/>
        <w:jc w:val="both"/>
        <w:rPr>
          <w:rFonts w:ascii="Arial Narrow" w:hAnsi="Arial Narrow"/>
          <w:bCs/>
        </w:rPr>
      </w:pPr>
      <w:r w:rsidRPr="00AC182D">
        <w:rPr>
          <w:rFonts w:ascii="Arial Narrow" w:hAnsi="Arial Narrow"/>
          <w:bCs/>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5D60E07F" w14:textId="77777777" w:rsidR="00935A52" w:rsidRPr="00AC182D" w:rsidRDefault="00935A52">
      <w:pPr>
        <w:tabs>
          <w:tab w:val="left" w:pos="567"/>
        </w:tabs>
        <w:spacing w:after="0" w:line="240" w:lineRule="auto"/>
        <w:ind w:right="-284"/>
        <w:jc w:val="both"/>
        <w:rPr>
          <w:rFonts w:ascii="Arial Narrow" w:hAnsi="Arial Narrow"/>
          <w:bCs/>
        </w:rPr>
      </w:pPr>
    </w:p>
    <w:p w14:paraId="7D054AEC" w14:textId="654A9F33" w:rsidR="00AC182D" w:rsidRPr="00AC182D" w:rsidRDefault="00AC182D" w:rsidP="00AC182D">
      <w:pPr>
        <w:spacing w:after="0" w:line="240" w:lineRule="auto"/>
        <w:jc w:val="both"/>
        <w:rPr>
          <w:rFonts w:ascii="Arial Narrow" w:eastAsia="Times New Roman" w:hAnsi="Arial Narrow" w:cs="Arial"/>
          <w:lang w:eastAsia="hr-HR"/>
        </w:rPr>
      </w:pPr>
      <w:r w:rsidRPr="00AC182D">
        <w:rPr>
          <w:rFonts w:ascii="Arial Narrow" w:eastAsia="Times New Roman" w:hAnsi="Arial Narrow" w:cs="Arial"/>
          <w:lang w:eastAsia="hr-HR"/>
        </w:rPr>
        <w:t xml:space="preserve">da je predmetni gospodarski subjekt u godini u kojoj je započeo postupak nabave (2022. godina) i tijekom pet godine koje prethode toj godini (2021.,2020. 2019., 2018.i 2017. godina) izvršio usluge iste ili slične predmetu nabave čija je kumulativna vrijednost bez PDV-a najmanje u iznosu procijenjene vrijednosti nabave. Pritom, za izračun kumulativne vrijednosti izvršenih usluga moguće je uzeti u obzir </w:t>
      </w:r>
      <w:r w:rsidRPr="00AC182D">
        <w:rPr>
          <w:rFonts w:ascii="Arial Narrow" w:eastAsia="Times New Roman" w:hAnsi="Arial Narrow" w:cs="Arial"/>
          <w:b/>
          <w:bCs/>
          <w:lang w:eastAsia="hr-HR"/>
        </w:rPr>
        <w:t>minimalno jednu, a maksimalno</w:t>
      </w:r>
      <w:r>
        <w:rPr>
          <w:rFonts w:ascii="Arial Narrow" w:eastAsia="Times New Roman" w:hAnsi="Arial Narrow" w:cs="Arial"/>
          <w:b/>
          <w:bCs/>
          <w:lang w:eastAsia="hr-HR"/>
        </w:rPr>
        <w:t xml:space="preserve"> </w:t>
      </w:r>
      <w:r w:rsidRPr="00AC182D">
        <w:rPr>
          <w:rFonts w:ascii="Arial Narrow" w:eastAsia="Times New Roman" w:hAnsi="Arial Narrow" w:cs="Arial"/>
          <w:b/>
          <w:bCs/>
          <w:lang w:eastAsia="hr-HR"/>
        </w:rPr>
        <w:t>pet referenci reference.</w:t>
      </w:r>
    </w:p>
    <w:p w14:paraId="4F182E67" w14:textId="77777777" w:rsidR="00AC182D" w:rsidRPr="00AC182D" w:rsidRDefault="00AC182D" w:rsidP="00AC182D">
      <w:pPr>
        <w:spacing w:after="0" w:line="240" w:lineRule="auto"/>
        <w:jc w:val="both"/>
        <w:rPr>
          <w:rFonts w:ascii="Arial Narrow" w:eastAsia="Times New Roman" w:hAnsi="Arial Narrow" w:cs="Arial"/>
          <w:lang w:eastAsia="hr-HR"/>
        </w:rPr>
      </w:pPr>
    </w:p>
    <w:p w14:paraId="6DB90A32" w14:textId="77777777" w:rsidR="00AC182D" w:rsidRPr="00AC182D" w:rsidRDefault="00AC182D" w:rsidP="00AC182D">
      <w:pPr>
        <w:spacing w:after="0" w:line="240" w:lineRule="auto"/>
        <w:jc w:val="both"/>
        <w:rPr>
          <w:rFonts w:ascii="Arial Narrow" w:eastAsia="Times New Roman" w:hAnsi="Arial Narrow" w:cs="Arial"/>
          <w:lang w:eastAsia="hr-HR"/>
        </w:rPr>
      </w:pPr>
    </w:p>
    <w:p w14:paraId="6EC905C4" w14:textId="77777777" w:rsidR="00AC182D" w:rsidRPr="00AC182D" w:rsidRDefault="00AC182D" w:rsidP="00AC182D">
      <w:pPr>
        <w:spacing w:after="0" w:line="240" w:lineRule="auto"/>
        <w:jc w:val="both"/>
        <w:rPr>
          <w:rFonts w:ascii="Arial Narrow" w:eastAsia="Times New Roman" w:hAnsi="Arial Narrow" w:cs="Arial"/>
          <w:lang w:eastAsia="hr-HR"/>
        </w:rPr>
      </w:pPr>
      <w:r w:rsidRPr="00AC182D">
        <w:rPr>
          <w:rFonts w:ascii="Arial Narrow" w:eastAsia="Times New Roman" w:hAnsi="Arial Narrow" w:cs="Arial"/>
          <w:lang w:eastAsia="hr-HR"/>
        </w:rPr>
        <w:t xml:space="preserve">Za izračun kumulativne vrijednosti izvršenih usluga moguće je uzeti u obzir </w:t>
      </w:r>
      <w:r w:rsidRPr="00AC182D">
        <w:rPr>
          <w:rFonts w:ascii="Arial Narrow" w:eastAsia="Times New Roman" w:hAnsi="Arial Narrow" w:cs="Arial"/>
          <w:b/>
          <w:bCs/>
          <w:lang w:eastAsia="hr-HR"/>
        </w:rPr>
        <w:t>minimalno jednu, a maksimalno pet referencireference.</w:t>
      </w:r>
    </w:p>
    <w:p w14:paraId="30EF15BB" w14:textId="77777777" w:rsidR="00AC182D" w:rsidRPr="00AC182D" w:rsidRDefault="00AC182D" w:rsidP="00AC182D">
      <w:pPr>
        <w:spacing w:after="0" w:line="240" w:lineRule="auto"/>
        <w:jc w:val="both"/>
        <w:rPr>
          <w:rFonts w:ascii="Arial Narrow" w:eastAsia="Times New Roman" w:hAnsi="Arial Narrow" w:cs="Arial"/>
          <w:lang w:eastAsia="hr-HR"/>
        </w:rPr>
      </w:pPr>
    </w:p>
    <w:tbl>
      <w:tblPr>
        <w:tblStyle w:val="Reetkatablice1"/>
        <w:tblW w:w="14743" w:type="dxa"/>
        <w:tblInd w:w="-147" w:type="dxa"/>
        <w:tblLook w:val="04A0" w:firstRow="1" w:lastRow="0" w:firstColumn="1" w:lastColumn="0" w:noHBand="0" w:noVBand="1"/>
      </w:tblPr>
      <w:tblGrid>
        <w:gridCol w:w="2269"/>
        <w:gridCol w:w="2126"/>
        <w:gridCol w:w="2268"/>
        <w:gridCol w:w="2693"/>
        <w:gridCol w:w="2693"/>
        <w:gridCol w:w="2694"/>
      </w:tblGrid>
      <w:tr w:rsidR="00AC182D" w:rsidRPr="00AC182D" w14:paraId="22C7859E" w14:textId="77777777" w:rsidTr="000D3FD3">
        <w:trPr>
          <w:trHeight w:val="455"/>
        </w:trPr>
        <w:tc>
          <w:tcPr>
            <w:tcW w:w="2269" w:type="dxa"/>
          </w:tcPr>
          <w:p w14:paraId="5F218591" w14:textId="77777777" w:rsidR="00AC182D" w:rsidRPr="00AC182D" w:rsidRDefault="00AC182D" w:rsidP="00AC182D">
            <w:pPr>
              <w:spacing w:after="0" w:line="240" w:lineRule="auto"/>
              <w:rPr>
                <w:rFonts w:ascii="Arial Narrow" w:eastAsia="Calibri" w:hAnsi="Arial Narrow" w:cs="Arial"/>
              </w:rPr>
            </w:pPr>
          </w:p>
        </w:tc>
        <w:tc>
          <w:tcPr>
            <w:tcW w:w="2126" w:type="dxa"/>
          </w:tcPr>
          <w:p w14:paraId="240DF554"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Referenca 1</w:t>
            </w:r>
          </w:p>
        </w:tc>
        <w:tc>
          <w:tcPr>
            <w:tcW w:w="2268" w:type="dxa"/>
          </w:tcPr>
          <w:p w14:paraId="46894F56"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Referenca 2</w:t>
            </w:r>
          </w:p>
        </w:tc>
        <w:tc>
          <w:tcPr>
            <w:tcW w:w="2693" w:type="dxa"/>
          </w:tcPr>
          <w:p w14:paraId="1CB57C72"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Referenca 3</w:t>
            </w:r>
          </w:p>
        </w:tc>
        <w:tc>
          <w:tcPr>
            <w:tcW w:w="2693" w:type="dxa"/>
          </w:tcPr>
          <w:p w14:paraId="7973F1F5"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Referenca 4</w:t>
            </w:r>
          </w:p>
        </w:tc>
        <w:tc>
          <w:tcPr>
            <w:tcW w:w="2694" w:type="dxa"/>
          </w:tcPr>
          <w:p w14:paraId="70164E52"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Referenca 5</w:t>
            </w:r>
          </w:p>
        </w:tc>
      </w:tr>
      <w:tr w:rsidR="00AC182D" w:rsidRPr="00AC182D" w14:paraId="4136AA77" w14:textId="77777777" w:rsidTr="000D3FD3">
        <w:trPr>
          <w:trHeight w:val="866"/>
        </w:trPr>
        <w:tc>
          <w:tcPr>
            <w:tcW w:w="2269" w:type="dxa"/>
          </w:tcPr>
          <w:p w14:paraId="5B5DD28B"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 xml:space="preserve">Predmet usluge - naziv </w:t>
            </w:r>
          </w:p>
        </w:tc>
        <w:tc>
          <w:tcPr>
            <w:tcW w:w="2126" w:type="dxa"/>
          </w:tcPr>
          <w:p w14:paraId="3962F7A9" w14:textId="77777777" w:rsidR="00AC182D" w:rsidRPr="00AC182D" w:rsidRDefault="00AC182D" w:rsidP="00AC182D">
            <w:pPr>
              <w:spacing w:after="0" w:line="240" w:lineRule="auto"/>
              <w:rPr>
                <w:rFonts w:ascii="Arial Narrow" w:eastAsia="Calibri" w:hAnsi="Arial Narrow" w:cs="Arial"/>
              </w:rPr>
            </w:pPr>
          </w:p>
        </w:tc>
        <w:tc>
          <w:tcPr>
            <w:tcW w:w="2268" w:type="dxa"/>
          </w:tcPr>
          <w:p w14:paraId="24C3EE14" w14:textId="77777777" w:rsidR="00AC182D" w:rsidRPr="00AC182D" w:rsidRDefault="00AC182D" w:rsidP="00AC182D">
            <w:pPr>
              <w:spacing w:after="0" w:line="240" w:lineRule="auto"/>
              <w:rPr>
                <w:rFonts w:ascii="Arial Narrow" w:eastAsia="Calibri" w:hAnsi="Arial Narrow" w:cs="Arial"/>
              </w:rPr>
            </w:pPr>
          </w:p>
        </w:tc>
        <w:tc>
          <w:tcPr>
            <w:tcW w:w="2693" w:type="dxa"/>
          </w:tcPr>
          <w:p w14:paraId="0B914D63" w14:textId="77777777" w:rsidR="00AC182D" w:rsidRPr="00AC182D" w:rsidRDefault="00AC182D" w:rsidP="00AC182D">
            <w:pPr>
              <w:spacing w:after="0" w:line="240" w:lineRule="auto"/>
              <w:rPr>
                <w:rFonts w:ascii="Arial Narrow" w:eastAsia="Calibri" w:hAnsi="Arial Narrow" w:cs="Arial"/>
              </w:rPr>
            </w:pPr>
          </w:p>
        </w:tc>
        <w:tc>
          <w:tcPr>
            <w:tcW w:w="2693" w:type="dxa"/>
          </w:tcPr>
          <w:p w14:paraId="60527374" w14:textId="77777777" w:rsidR="00AC182D" w:rsidRPr="00AC182D" w:rsidRDefault="00AC182D" w:rsidP="00AC182D">
            <w:pPr>
              <w:spacing w:after="0" w:line="240" w:lineRule="auto"/>
              <w:rPr>
                <w:rFonts w:ascii="Arial Narrow" w:eastAsia="Calibri" w:hAnsi="Arial Narrow" w:cs="Arial"/>
              </w:rPr>
            </w:pPr>
          </w:p>
        </w:tc>
        <w:tc>
          <w:tcPr>
            <w:tcW w:w="2694" w:type="dxa"/>
          </w:tcPr>
          <w:p w14:paraId="56241496" w14:textId="77777777" w:rsidR="00AC182D" w:rsidRPr="00AC182D" w:rsidRDefault="00AC182D" w:rsidP="00AC182D">
            <w:pPr>
              <w:spacing w:after="0" w:line="240" w:lineRule="auto"/>
              <w:rPr>
                <w:rFonts w:ascii="Arial Narrow" w:eastAsia="Calibri" w:hAnsi="Arial Narrow" w:cs="Arial"/>
              </w:rPr>
            </w:pPr>
          </w:p>
        </w:tc>
      </w:tr>
      <w:tr w:rsidR="00AC182D" w:rsidRPr="00AC182D" w14:paraId="3704C8A9" w14:textId="77777777" w:rsidTr="000D3FD3">
        <w:trPr>
          <w:trHeight w:val="704"/>
        </w:trPr>
        <w:tc>
          <w:tcPr>
            <w:tcW w:w="2269" w:type="dxa"/>
          </w:tcPr>
          <w:p w14:paraId="69366740"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 xml:space="preserve">Vrijednost usluga bez PDV-a </w:t>
            </w:r>
          </w:p>
        </w:tc>
        <w:tc>
          <w:tcPr>
            <w:tcW w:w="2126" w:type="dxa"/>
          </w:tcPr>
          <w:p w14:paraId="67240227" w14:textId="77777777" w:rsidR="00AC182D" w:rsidRPr="00AC182D" w:rsidRDefault="00AC182D" w:rsidP="00AC182D">
            <w:pPr>
              <w:spacing w:after="0" w:line="240" w:lineRule="auto"/>
              <w:rPr>
                <w:rFonts w:ascii="Arial Narrow" w:eastAsia="Calibri" w:hAnsi="Arial Narrow" w:cs="Arial"/>
              </w:rPr>
            </w:pPr>
          </w:p>
        </w:tc>
        <w:tc>
          <w:tcPr>
            <w:tcW w:w="2268" w:type="dxa"/>
          </w:tcPr>
          <w:p w14:paraId="6B736E54" w14:textId="77777777" w:rsidR="00AC182D" w:rsidRPr="00AC182D" w:rsidRDefault="00AC182D" w:rsidP="00AC182D">
            <w:pPr>
              <w:spacing w:after="0" w:line="240" w:lineRule="auto"/>
              <w:rPr>
                <w:rFonts w:ascii="Arial Narrow" w:eastAsia="Calibri" w:hAnsi="Arial Narrow" w:cs="Arial"/>
              </w:rPr>
            </w:pPr>
          </w:p>
        </w:tc>
        <w:tc>
          <w:tcPr>
            <w:tcW w:w="2693" w:type="dxa"/>
          </w:tcPr>
          <w:p w14:paraId="465C7664" w14:textId="77777777" w:rsidR="00AC182D" w:rsidRPr="00AC182D" w:rsidRDefault="00AC182D" w:rsidP="00AC182D">
            <w:pPr>
              <w:spacing w:after="0" w:line="240" w:lineRule="auto"/>
              <w:rPr>
                <w:rFonts w:ascii="Arial Narrow" w:eastAsia="Calibri" w:hAnsi="Arial Narrow" w:cs="Arial"/>
              </w:rPr>
            </w:pPr>
          </w:p>
        </w:tc>
        <w:tc>
          <w:tcPr>
            <w:tcW w:w="2693" w:type="dxa"/>
          </w:tcPr>
          <w:p w14:paraId="6436A721" w14:textId="77777777" w:rsidR="00AC182D" w:rsidRPr="00AC182D" w:rsidRDefault="00AC182D" w:rsidP="00AC182D">
            <w:pPr>
              <w:spacing w:after="0" w:line="240" w:lineRule="auto"/>
              <w:rPr>
                <w:rFonts w:ascii="Arial Narrow" w:eastAsia="Calibri" w:hAnsi="Arial Narrow" w:cs="Arial"/>
              </w:rPr>
            </w:pPr>
          </w:p>
        </w:tc>
        <w:tc>
          <w:tcPr>
            <w:tcW w:w="2694" w:type="dxa"/>
          </w:tcPr>
          <w:p w14:paraId="1FB67DCC" w14:textId="77777777" w:rsidR="00AC182D" w:rsidRPr="00AC182D" w:rsidRDefault="00AC182D" w:rsidP="00AC182D">
            <w:pPr>
              <w:spacing w:after="0" w:line="240" w:lineRule="auto"/>
              <w:rPr>
                <w:rFonts w:ascii="Arial Narrow" w:eastAsia="Calibri" w:hAnsi="Arial Narrow" w:cs="Arial"/>
              </w:rPr>
            </w:pPr>
          </w:p>
        </w:tc>
      </w:tr>
      <w:tr w:rsidR="00AC182D" w:rsidRPr="00AC182D" w14:paraId="17C844D8" w14:textId="77777777" w:rsidTr="000D3FD3">
        <w:trPr>
          <w:trHeight w:val="704"/>
        </w:trPr>
        <w:tc>
          <w:tcPr>
            <w:tcW w:w="2269" w:type="dxa"/>
          </w:tcPr>
          <w:p w14:paraId="4D92D528"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Opis usluga iz kojeg je vidljivo da se radi o uslugama istim ili sličnim predmetu nabave</w:t>
            </w:r>
          </w:p>
        </w:tc>
        <w:tc>
          <w:tcPr>
            <w:tcW w:w="2126" w:type="dxa"/>
          </w:tcPr>
          <w:p w14:paraId="1508509A" w14:textId="77777777" w:rsidR="00AC182D" w:rsidRPr="00AC182D" w:rsidRDefault="00AC182D" w:rsidP="00AC182D">
            <w:pPr>
              <w:spacing w:after="0" w:line="240" w:lineRule="auto"/>
              <w:rPr>
                <w:rFonts w:ascii="Arial Narrow" w:eastAsia="Calibri" w:hAnsi="Arial Narrow" w:cs="Arial"/>
              </w:rPr>
            </w:pPr>
          </w:p>
        </w:tc>
        <w:tc>
          <w:tcPr>
            <w:tcW w:w="2268" w:type="dxa"/>
          </w:tcPr>
          <w:p w14:paraId="7B08DB17" w14:textId="77777777" w:rsidR="00AC182D" w:rsidRPr="00AC182D" w:rsidRDefault="00AC182D" w:rsidP="00AC182D">
            <w:pPr>
              <w:spacing w:after="0" w:line="240" w:lineRule="auto"/>
              <w:rPr>
                <w:rFonts w:ascii="Arial Narrow" w:eastAsia="Calibri" w:hAnsi="Arial Narrow" w:cs="Arial"/>
              </w:rPr>
            </w:pPr>
          </w:p>
        </w:tc>
        <w:tc>
          <w:tcPr>
            <w:tcW w:w="2693" w:type="dxa"/>
          </w:tcPr>
          <w:p w14:paraId="1DC9F592" w14:textId="77777777" w:rsidR="00AC182D" w:rsidRPr="00AC182D" w:rsidRDefault="00AC182D" w:rsidP="00AC182D">
            <w:pPr>
              <w:spacing w:after="0" w:line="240" w:lineRule="auto"/>
              <w:rPr>
                <w:rFonts w:ascii="Arial Narrow" w:eastAsia="Calibri" w:hAnsi="Arial Narrow" w:cs="Arial"/>
              </w:rPr>
            </w:pPr>
          </w:p>
        </w:tc>
        <w:tc>
          <w:tcPr>
            <w:tcW w:w="2693" w:type="dxa"/>
          </w:tcPr>
          <w:p w14:paraId="67DEB163" w14:textId="77777777" w:rsidR="00AC182D" w:rsidRPr="00AC182D" w:rsidRDefault="00AC182D" w:rsidP="00AC182D">
            <w:pPr>
              <w:spacing w:after="0" w:line="240" w:lineRule="auto"/>
              <w:rPr>
                <w:rFonts w:ascii="Arial Narrow" w:eastAsia="Calibri" w:hAnsi="Arial Narrow" w:cs="Arial"/>
              </w:rPr>
            </w:pPr>
          </w:p>
        </w:tc>
        <w:tc>
          <w:tcPr>
            <w:tcW w:w="2694" w:type="dxa"/>
          </w:tcPr>
          <w:p w14:paraId="65480A84" w14:textId="77777777" w:rsidR="00AC182D" w:rsidRPr="00AC182D" w:rsidRDefault="00AC182D" w:rsidP="00AC182D">
            <w:pPr>
              <w:spacing w:after="0" w:line="240" w:lineRule="auto"/>
              <w:rPr>
                <w:rFonts w:ascii="Arial Narrow" w:eastAsia="Calibri" w:hAnsi="Arial Narrow" w:cs="Arial"/>
              </w:rPr>
            </w:pPr>
          </w:p>
        </w:tc>
      </w:tr>
      <w:tr w:rsidR="00AC182D" w:rsidRPr="00AC182D" w14:paraId="4B895D39" w14:textId="77777777" w:rsidTr="000D3FD3">
        <w:trPr>
          <w:trHeight w:val="306"/>
        </w:trPr>
        <w:tc>
          <w:tcPr>
            <w:tcW w:w="2269" w:type="dxa"/>
          </w:tcPr>
          <w:p w14:paraId="7905D29B"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lastRenderedPageBreak/>
              <w:t>Razdoblje izvršenja</w:t>
            </w:r>
          </w:p>
          <w:p w14:paraId="6F6D70BA" w14:textId="77777777" w:rsidR="00AC182D" w:rsidRPr="00AC182D" w:rsidRDefault="00AC182D" w:rsidP="00AC182D">
            <w:pPr>
              <w:spacing w:after="0" w:line="240" w:lineRule="auto"/>
              <w:rPr>
                <w:rFonts w:ascii="Arial Narrow" w:eastAsia="Calibri" w:hAnsi="Arial Narrow" w:cs="Arial"/>
              </w:rPr>
            </w:pPr>
          </w:p>
        </w:tc>
        <w:tc>
          <w:tcPr>
            <w:tcW w:w="2126" w:type="dxa"/>
          </w:tcPr>
          <w:p w14:paraId="548A897A" w14:textId="77777777" w:rsidR="00AC182D" w:rsidRPr="00AC182D" w:rsidRDefault="00AC182D" w:rsidP="00AC182D">
            <w:pPr>
              <w:spacing w:after="0" w:line="240" w:lineRule="auto"/>
              <w:rPr>
                <w:rFonts w:ascii="Arial Narrow" w:eastAsia="Calibri" w:hAnsi="Arial Narrow" w:cs="Arial"/>
              </w:rPr>
            </w:pPr>
          </w:p>
          <w:p w14:paraId="61C8FB8A" w14:textId="77777777" w:rsidR="00AC182D" w:rsidRPr="00AC182D" w:rsidRDefault="00AC182D" w:rsidP="00AC182D">
            <w:pPr>
              <w:spacing w:after="0" w:line="240" w:lineRule="auto"/>
              <w:rPr>
                <w:rFonts w:ascii="Arial Narrow" w:eastAsia="Calibri" w:hAnsi="Arial Narrow" w:cs="Arial"/>
              </w:rPr>
            </w:pPr>
          </w:p>
          <w:p w14:paraId="7666BE63" w14:textId="77777777" w:rsidR="00AC182D" w:rsidRPr="00AC182D" w:rsidRDefault="00AC182D" w:rsidP="00AC182D">
            <w:pPr>
              <w:spacing w:after="0" w:line="240" w:lineRule="auto"/>
              <w:rPr>
                <w:rFonts w:ascii="Arial Narrow" w:eastAsia="Calibri" w:hAnsi="Arial Narrow" w:cs="Arial"/>
              </w:rPr>
            </w:pPr>
          </w:p>
        </w:tc>
        <w:tc>
          <w:tcPr>
            <w:tcW w:w="2268" w:type="dxa"/>
          </w:tcPr>
          <w:p w14:paraId="5EA2D353" w14:textId="77777777" w:rsidR="00AC182D" w:rsidRPr="00AC182D" w:rsidRDefault="00AC182D" w:rsidP="00AC182D">
            <w:pPr>
              <w:spacing w:after="0" w:line="240" w:lineRule="auto"/>
              <w:rPr>
                <w:rFonts w:ascii="Arial Narrow" w:eastAsia="Calibri" w:hAnsi="Arial Narrow" w:cs="Arial"/>
              </w:rPr>
            </w:pPr>
          </w:p>
          <w:p w14:paraId="2791FEA1" w14:textId="77777777" w:rsidR="00AC182D" w:rsidRPr="00AC182D" w:rsidRDefault="00AC182D" w:rsidP="00AC182D">
            <w:pPr>
              <w:spacing w:after="0" w:line="240" w:lineRule="auto"/>
              <w:rPr>
                <w:rFonts w:ascii="Arial Narrow" w:eastAsia="Calibri" w:hAnsi="Arial Narrow" w:cs="Arial"/>
              </w:rPr>
            </w:pPr>
          </w:p>
        </w:tc>
        <w:tc>
          <w:tcPr>
            <w:tcW w:w="2693" w:type="dxa"/>
          </w:tcPr>
          <w:p w14:paraId="26E23A69" w14:textId="77777777" w:rsidR="00AC182D" w:rsidRPr="00AC182D" w:rsidRDefault="00AC182D" w:rsidP="00AC182D">
            <w:pPr>
              <w:spacing w:after="0" w:line="240" w:lineRule="auto"/>
              <w:rPr>
                <w:rFonts w:ascii="Arial Narrow" w:eastAsia="Calibri" w:hAnsi="Arial Narrow" w:cs="Arial"/>
              </w:rPr>
            </w:pPr>
          </w:p>
        </w:tc>
        <w:tc>
          <w:tcPr>
            <w:tcW w:w="2693" w:type="dxa"/>
          </w:tcPr>
          <w:p w14:paraId="4FE79267" w14:textId="77777777" w:rsidR="00AC182D" w:rsidRPr="00AC182D" w:rsidRDefault="00AC182D" w:rsidP="00AC182D">
            <w:pPr>
              <w:spacing w:after="0" w:line="240" w:lineRule="auto"/>
              <w:rPr>
                <w:rFonts w:ascii="Arial Narrow" w:eastAsia="Calibri" w:hAnsi="Arial Narrow" w:cs="Arial"/>
              </w:rPr>
            </w:pPr>
          </w:p>
        </w:tc>
        <w:tc>
          <w:tcPr>
            <w:tcW w:w="2694" w:type="dxa"/>
          </w:tcPr>
          <w:p w14:paraId="01E86578" w14:textId="77777777" w:rsidR="00AC182D" w:rsidRPr="00AC182D" w:rsidRDefault="00AC182D" w:rsidP="00AC182D">
            <w:pPr>
              <w:spacing w:after="0" w:line="240" w:lineRule="auto"/>
              <w:rPr>
                <w:rFonts w:ascii="Arial Narrow" w:eastAsia="Calibri" w:hAnsi="Arial Narrow" w:cs="Arial"/>
              </w:rPr>
            </w:pPr>
          </w:p>
        </w:tc>
      </w:tr>
      <w:tr w:rsidR="00AC182D" w:rsidRPr="00AC182D" w14:paraId="1E363142" w14:textId="77777777" w:rsidTr="000D3FD3">
        <w:trPr>
          <w:trHeight w:val="708"/>
        </w:trPr>
        <w:tc>
          <w:tcPr>
            <w:tcW w:w="2269" w:type="dxa"/>
          </w:tcPr>
          <w:p w14:paraId="6FCA2920" w14:textId="77777777" w:rsidR="00AC182D" w:rsidRPr="00AC182D" w:rsidRDefault="00AC182D" w:rsidP="00AC182D">
            <w:pPr>
              <w:spacing w:after="0" w:line="240" w:lineRule="auto"/>
              <w:rPr>
                <w:rFonts w:ascii="Arial Narrow" w:eastAsia="Calibri" w:hAnsi="Arial Narrow" w:cs="Arial"/>
              </w:rPr>
            </w:pPr>
            <w:r w:rsidRPr="00AC182D">
              <w:rPr>
                <w:rFonts w:ascii="Arial Narrow" w:eastAsia="Calibri" w:hAnsi="Arial Narrow" w:cs="Arial"/>
              </w:rPr>
              <w:t>Naziv druge ugovorne strane (investitora, naručitelja) i osobu za kontakt i kontakt podatke naručitelja.</w:t>
            </w:r>
          </w:p>
        </w:tc>
        <w:tc>
          <w:tcPr>
            <w:tcW w:w="2126" w:type="dxa"/>
          </w:tcPr>
          <w:p w14:paraId="3998A42A" w14:textId="77777777" w:rsidR="00AC182D" w:rsidRPr="00AC182D" w:rsidRDefault="00AC182D" w:rsidP="00AC182D">
            <w:pPr>
              <w:spacing w:after="0" w:line="240" w:lineRule="auto"/>
              <w:rPr>
                <w:rFonts w:ascii="Arial Narrow" w:eastAsia="Calibri" w:hAnsi="Arial Narrow" w:cs="Arial"/>
              </w:rPr>
            </w:pPr>
          </w:p>
        </w:tc>
        <w:tc>
          <w:tcPr>
            <w:tcW w:w="2268" w:type="dxa"/>
          </w:tcPr>
          <w:p w14:paraId="1A1E0EAF" w14:textId="77777777" w:rsidR="00AC182D" w:rsidRPr="00AC182D" w:rsidRDefault="00AC182D" w:rsidP="00AC182D">
            <w:pPr>
              <w:spacing w:after="0" w:line="240" w:lineRule="auto"/>
              <w:rPr>
                <w:rFonts w:ascii="Arial Narrow" w:eastAsia="Calibri" w:hAnsi="Arial Narrow" w:cs="Arial"/>
              </w:rPr>
            </w:pPr>
          </w:p>
        </w:tc>
        <w:tc>
          <w:tcPr>
            <w:tcW w:w="2693" w:type="dxa"/>
          </w:tcPr>
          <w:p w14:paraId="2FDEBCB2" w14:textId="4A542BB8" w:rsidR="00AC182D" w:rsidRPr="00AC182D" w:rsidRDefault="00AC182D" w:rsidP="00AC182D">
            <w:pPr>
              <w:spacing w:after="0" w:line="240" w:lineRule="auto"/>
              <w:rPr>
                <w:rFonts w:ascii="Arial Narrow" w:eastAsia="Calibri" w:hAnsi="Arial Narrow" w:cs="Arial"/>
              </w:rPr>
            </w:pPr>
          </w:p>
        </w:tc>
        <w:tc>
          <w:tcPr>
            <w:tcW w:w="2693" w:type="dxa"/>
          </w:tcPr>
          <w:p w14:paraId="63696283" w14:textId="77777777" w:rsidR="00AC182D" w:rsidRPr="00AC182D" w:rsidRDefault="00AC182D" w:rsidP="00AC182D">
            <w:pPr>
              <w:spacing w:after="0" w:line="240" w:lineRule="auto"/>
              <w:rPr>
                <w:rFonts w:ascii="Arial Narrow" w:eastAsia="Calibri" w:hAnsi="Arial Narrow" w:cs="Arial"/>
              </w:rPr>
            </w:pPr>
          </w:p>
        </w:tc>
        <w:tc>
          <w:tcPr>
            <w:tcW w:w="2694" w:type="dxa"/>
          </w:tcPr>
          <w:p w14:paraId="0EF9BF8D" w14:textId="4BADBE46" w:rsidR="00AC182D" w:rsidRPr="00AC182D" w:rsidRDefault="00AC182D" w:rsidP="00AC182D">
            <w:pPr>
              <w:spacing w:after="0" w:line="240" w:lineRule="auto"/>
              <w:rPr>
                <w:rFonts w:ascii="Arial Narrow" w:eastAsia="Calibri" w:hAnsi="Arial Narrow" w:cs="Arial"/>
              </w:rPr>
            </w:pPr>
          </w:p>
        </w:tc>
      </w:tr>
    </w:tbl>
    <w:p w14:paraId="49B7D1CD" w14:textId="35E3E42A" w:rsidR="00202724" w:rsidRPr="00AC182D" w:rsidRDefault="00202724">
      <w:pPr>
        <w:tabs>
          <w:tab w:val="left" w:pos="567"/>
        </w:tabs>
        <w:spacing w:after="0" w:line="240" w:lineRule="auto"/>
        <w:ind w:right="-284"/>
        <w:jc w:val="both"/>
        <w:rPr>
          <w:rFonts w:ascii="Arial Narrow" w:hAnsi="Arial Narrow" w:cs="Arial"/>
          <w:bCs/>
        </w:rPr>
      </w:pPr>
    </w:p>
    <w:p w14:paraId="27556EB0" w14:textId="77777777" w:rsidR="00AC182D" w:rsidRPr="00D44D5F" w:rsidRDefault="00AC182D">
      <w:pPr>
        <w:tabs>
          <w:tab w:val="left" w:pos="567"/>
        </w:tabs>
        <w:spacing w:after="0" w:line="240" w:lineRule="auto"/>
        <w:ind w:right="-284"/>
        <w:jc w:val="both"/>
        <w:rPr>
          <w:rFonts w:ascii="Arial Narrow" w:hAnsi="Arial Narrow"/>
          <w:bCs/>
        </w:rPr>
      </w:pPr>
    </w:p>
    <w:p w14:paraId="2BF891BF" w14:textId="77777777" w:rsidR="00202724" w:rsidRPr="00D44D5F" w:rsidRDefault="00202724">
      <w:pPr>
        <w:tabs>
          <w:tab w:val="left" w:pos="567"/>
        </w:tabs>
        <w:spacing w:after="0" w:line="240" w:lineRule="auto"/>
        <w:ind w:right="-284"/>
        <w:jc w:val="both"/>
        <w:rPr>
          <w:rFonts w:ascii="Arial Narrow" w:hAnsi="Arial Narrow"/>
          <w:bCs/>
        </w:rPr>
      </w:pPr>
      <w:r w:rsidRPr="00D44D5F">
        <w:rPr>
          <w:rFonts w:ascii="Arial Narrow" w:hAnsi="Arial Narrow"/>
          <w:bCs/>
        </w:rPr>
        <w:t>_____________, __</w:t>
      </w:r>
      <w:r w:rsidR="002958CE" w:rsidRPr="00D44D5F">
        <w:rPr>
          <w:rFonts w:ascii="Arial Narrow" w:hAnsi="Arial Narrow"/>
          <w:bCs/>
        </w:rPr>
        <w:t>.</w:t>
      </w:r>
      <w:r w:rsidRPr="00D44D5F">
        <w:rPr>
          <w:rFonts w:ascii="Arial Narrow" w:hAnsi="Arial Narrow"/>
          <w:bCs/>
        </w:rPr>
        <w:t>__</w:t>
      </w:r>
      <w:r w:rsidR="002958CE" w:rsidRPr="00D44D5F">
        <w:rPr>
          <w:rFonts w:ascii="Arial Narrow" w:hAnsi="Arial Narrow"/>
          <w:bCs/>
        </w:rPr>
        <w:t>.</w:t>
      </w:r>
      <w:r w:rsidRPr="00D44D5F">
        <w:rPr>
          <w:rFonts w:ascii="Arial Narrow" w:hAnsi="Arial Narrow"/>
          <w:bCs/>
        </w:rPr>
        <w:t>20__.</w:t>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t xml:space="preserve">       </w:t>
      </w:r>
    </w:p>
    <w:p w14:paraId="79FC11EB" w14:textId="77777777" w:rsidR="00202724" w:rsidRPr="00D44D5F" w:rsidRDefault="00202724" w:rsidP="00D34D08">
      <w:pPr>
        <w:tabs>
          <w:tab w:val="left" w:pos="567"/>
          <w:tab w:val="left" w:pos="924"/>
          <w:tab w:val="right" w:pos="9070"/>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t>ZA PONUDITELJA:</w:t>
      </w:r>
    </w:p>
    <w:p w14:paraId="564853CA" w14:textId="77777777" w:rsidR="002958CE" w:rsidRPr="00D44D5F" w:rsidRDefault="002958CE" w:rsidP="00D34D08">
      <w:pPr>
        <w:tabs>
          <w:tab w:val="left" w:pos="567"/>
        </w:tabs>
        <w:spacing w:after="0" w:line="240" w:lineRule="auto"/>
        <w:ind w:right="-284"/>
        <w:jc w:val="both"/>
        <w:rPr>
          <w:rFonts w:ascii="Arial Narrow" w:hAnsi="Arial Narrow"/>
          <w:bCs/>
        </w:rPr>
      </w:pPr>
    </w:p>
    <w:p w14:paraId="2FC34A1F" w14:textId="77777777" w:rsidR="00202724" w:rsidRPr="00D44D5F" w:rsidRDefault="00202724">
      <w:pPr>
        <w:tabs>
          <w:tab w:val="left" w:pos="567"/>
        </w:tabs>
        <w:spacing w:after="0" w:line="240" w:lineRule="auto"/>
        <w:ind w:right="-284"/>
        <w:jc w:val="right"/>
        <w:rPr>
          <w:rFonts w:ascii="Arial Narrow" w:hAnsi="Arial Narrow"/>
          <w:bCs/>
        </w:rPr>
      </w:pPr>
      <w:r w:rsidRPr="00D44D5F">
        <w:rPr>
          <w:rFonts w:ascii="Arial Narrow" w:hAnsi="Arial Narrow"/>
          <w:bCs/>
        </w:rPr>
        <w:t>________________________________</w:t>
      </w:r>
    </w:p>
    <w:p w14:paraId="56F2CCD0" w14:textId="77777777" w:rsidR="00AC182D" w:rsidRDefault="00202724" w:rsidP="000D3FD3">
      <w:pPr>
        <w:tabs>
          <w:tab w:val="left" w:pos="567"/>
        </w:tabs>
        <w:spacing w:after="0" w:line="240" w:lineRule="auto"/>
        <w:ind w:right="-284"/>
        <w:jc w:val="right"/>
        <w:rPr>
          <w:rFonts w:ascii="Arial Narrow" w:hAnsi="Arial Narrow"/>
          <w:bCs/>
        </w:rPr>
      </w:pPr>
      <w:r w:rsidRPr="00D44D5F">
        <w:rPr>
          <w:rFonts w:ascii="Arial Narrow" w:hAnsi="Arial Narrow"/>
          <w:bCs/>
        </w:rPr>
        <w:t>(ime, prezime i potpis osobe ovlaštene za zastupanje gospodarskog subjek</w:t>
      </w:r>
      <w:r w:rsidR="000D3FD3">
        <w:rPr>
          <w:rFonts w:ascii="Arial Narrow" w:hAnsi="Arial Narrow"/>
          <w:bCs/>
        </w:rPr>
        <w:t>ta)</w:t>
      </w:r>
    </w:p>
    <w:p w14:paraId="3BF69F83" w14:textId="77777777" w:rsidR="000D3FD3" w:rsidRDefault="000D3FD3" w:rsidP="000D3FD3">
      <w:pPr>
        <w:tabs>
          <w:tab w:val="left" w:pos="567"/>
        </w:tabs>
        <w:spacing w:after="0" w:line="240" w:lineRule="auto"/>
        <w:ind w:right="-284"/>
        <w:jc w:val="right"/>
        <w:rPr>
          <w:rFonts w:ascii="Arial Narrow" w:hAnsi="Arial Narrow"/>
          <w:bCs/>
        </w:rPr>
      </w:pPr>
    </w:p>
    <w:p w14:paraId="122BE862" w14:textId="77777777" w:rsidR="000D3FD3" w:rsidRDefault="000D3FD3" w:rsidP="000D3FD3">
      <w:pPr>
        <w:tabs>
          <w:tab w:val="left" w:pos="567"/>
        </w:tabs>
        <w:spacing w:after="0" w:line="240" w:lineRule="auto"/>
        <w:ind w:right="-284"/>
        <w:jc w:val="right"/>
        <w:rPr>
          <w:rFonts w:ascii="Arial Narrow" w:hAnsi="Arial Narrow"/>
          <w:bCs/>
        </w:rPr>
      </w:pPr>
    </w:p>
    <w:p w14:paraId="4F2A8542" w14:textId="77777777" w:rsidR="000D3FD3" w:rsidRDefault="000D3FD3" w:rsidP="000D3FD3">
      <w:pPr>
        <w:tabs>
          <w:tab w:val="left" w:pos="567"/>
        </w:tabs>
        <w:spacing w:after="0" w:line="240" w:lineRule="auto"/>
        <w:ind w:right="-284"/>
        <w:jc w:val="right"/>
        <w:rPr>
          <w:rFonts w:ascii="Arial Narrow" w:hAnsi="Arial Narrow"/>
          <w:bCs/>
        </w:rPr>
      </w:pPr>
    </w:p>
    <w:p w14:paraId="1D2995E8" w14:textId="77777777" w:rsidR="000D3FD3" w:rsidRDefault="000D3FD3" w:rsidP="000D3FD3">
      <w:pPr>
        <w:tabs>
          <w:tab w:val="left" w:pos="567"/>
        </w:tabs>
        <w:spacing w:after="0" w:line="240" w:lineRule="auto"/>
        <w:ind w:right="-284"/>
        <w:jc w:val="right"/>
        <w:rPr>
          <w:rFonts w:ascii="Arial Narrow" w:hAnsi="Arial Narrow"/>
          <w:bCs/>
        </w:rPr>
      </w:pPr>
    </w:p>
    <w:p w14:paraId="4CAD45A5" w14:textId="77777777" w:rsidR="000D3FD3" w:rsidRDefault="000D3FD3" w:rsidP="000D3FD3">
      <w:pPr>
        <w:tabs>
          <w:tab w:val="left" w:pos="567"/>
        </w:tabs>
        <w:spacing w:after="0" w:line="240" w:lineRule="auto"/>
        <w:ind w:right="-284"/>
        <w:jc w:val="right"/>
        <w:rPr>
          <w:rFonts w:ascii="Arial Narrow" w:hAnsi="Arial Narrow"/>
          <w:bCs/>
        </w:rPr>
      </w:pPr>
    </w:p>
    <w:p w14:paraId="28544AAC" w14:textId="77777777" w:rsidR="000D3FD3" w:rsidRDefault="000D3FD3" w:rsidP="000D3FD3">
      <w:pPr>
        <w:tabs>
          <w:tab w:val="left" w:pos="567"/>
        </w:tabs>
        <w:spacing w:after="0" w:line="240" w:lineRule="auto"/>
        <w:ind w:right="-284"/>
        <w:jc w:val="right"/>
        <w:rPr>
          <w:rFonts w:ascii="Arial Narrow" w:hAnsi="Arial Narrow"/>
          <w:bCs/>
        </w:rPr>
      </w:pPr>
    </w:p>
    <w:p w14:paraId="4CBD5254" w14:textId="77777777" w:rsidR="000D3FD3" w:rsidRDefault="000D3FD3" w:rsidP="000D3FD3">
      <w:pPr>
        <w:tabs>
          <w:tab w:val="left" w:pos="567"/>
        </w:tabs>
        <w:spacing w:after="0" w:line="240" w:lineRule="auto"/>
        <w:ind w:right="-284"/>
        <w:jc w:val="right"/>
        <w:rPr>
          <w:rFonts w:ascii="Arial Narrow" w:hAnsi="Arial Narrow"/>
          <w:bCs/>
        </w:rPr>
      </w:pPr>
    </w:p>
    <w:p w14:paraId="6C501BF0" w14:textId="77777777" w:rsidR="000D3FD3" w:rsidRDefault="000D3FD3" w:rsidP="000D3FD3">
      <w:pPr>
        <w:tabs>
          <w:tab w:val="left" w:pos="567"/>
        </w:tabs>
        <w:spacing w:after="0" w:line="240" w:lineRule="auto"/>
        <w:ind w:right="-284"/>
        <w:jc w:val="right"/>
        <w:rPr>
          <w:rFonts w:ascii="Arial Narrow" w:hAnsi="Arial Narrow"/>
          <w:bCs/>
        </w:rPr>
      </w:pPr>
    </w:p>
    <w:p w14:paraId="121F1634" w14:textId="77777777" w:rsidR="000D3FD3" w:rsidRDefault="000D3FD3" w:rsidP="000D3FD3">
      <w:pPr>
        <w:tabs>
          <w:tab w:val="left" w:pos="567"/>
        </w:tabs>
        <w:spacing w:after="0" w:line="240" w:lineRule="auto"/>
        <w:ind w:right="-284"/>
        <w:jc w:val="right"/>
        <w:rPr>
          <w:rFonts w:ascii="Arial Narrow" w:hAnsi="Arial Narrow"/>
          <w:bCs/>
        </w:rPr>
      </w:pPr>
    </w:p>
    <w:p w14:paraId="13265C7D" w14:textId="77777777" w:rsidR="000D3FD3" w:rsidRDefault="000D3FD3" w:rsidP="000D3FD3">
      <w:pPr>
        <w:tabs>
          <w:tab w:val="left" w:pos="567"/>
        </w:tabs>
        <w:spacing w:after="0" w:line="240" w:lineRule="auto"/>
        <w:ind w:right="-284"/>
        <w:jc w:val="right"/>
        <w:rPr>
          <w:rFonts w:ascii="Arial Narrow" w:hAnsi="Arial Narrow"/>
          <w:bCs/>
        </w:rPr>
      </w:pPr>
    </w:p>
    <w:p w14:paraId="20091BDA" w14:textId="77777777" w:rsidR="000D3FD3" w:rsidRDefault="000D3FD3" w:rsidP="000D3FD3">
      <w:pPr>
        <w:tabs>
          <w:tab w:val="left" w:pos="567"/>
        </w:tabs>
        <w:spacing w:after="0" w:line="240" w:lineRule="auto"/>
        <w:ind w:right="-284"/>
        <w:jc w:val="right"/>
        <w:rPr>
          <w:rFonts w:ascii="Arial Narrow" w:hAnsi="Arial Narrow"/>
          <w:bCs/>
        </w:rPr>
      </w:pPr>
    </w:p>
    <w:p w14:paraId="402B9D4C" w14:textId="77777777" w:rsidR="000D3FD3" w:rsidRDefault="000D3FD3" w:rsidP="000D3FD3">
      <w:pPr>
        <w:tabs>
          <w:tab w:val="left" w:pos="567"/>
        </w:tabs>
        <w:spacing w:after="0" w:line="240" w:lineRule="auto"/>
        <w:ind w:right="-284"/>
        <w:jc w:val="right"/>
        <w:rPr>
          <w:rFonts w:ascii="Arial Narrow" w:hAnsi="Arial Narrow"/>
          <w:bCs/>
        </w:rPr>
      </w:pPr>
    </w:p>
    <w:p w14:paraId="43A02145" w14:textId="77777777" w:rsidR="000D3FD3" w:rsidRDefault="000D3FD3" w:rsidP="000D3FD3">
      <w:pPr>
        <w:tabs>
          <w:tab w:val="left" w:pos="567"/>
        </w:tabs>
        <w:spacing w:after="0" w:line="240" w:lineRule="auto"/>
        <w:ind w:right="-284"/>
        <w:jc w:val="right"/>
        <w:rPr>
          <w:rFonts w:ascii="Arial Narrow" w:hAnsi="Arial Narrow"/>
          <w:bCs/>
        </w:rPr>
      </w:pPr>
    </w:p>
    <w:p w14:paraId="52CD5AB9" w14:textId="77777777" w:rsidR="000D3FD3" w:rsidRDefault="000D3FD3" w:rsidP="000D3FD3">
      <w:pPr>
        <w:tabs>
          <w:tab w:val="left" w:pos="567"/>
        </w:tabs>
        <w:spacing w:after="0" w:line="240" w:lineRule="auto"/>
        <w:ind w:right="-284"/>
        <w:rPr>
          <w:rFonts w:ascii="Arial Narrow" w:hAnsi="Arial Narrow"/>
          <w:bCs/>
        </w:rPr>
      </w:pPr>
    </w:p>
    <w:p w14:paraId="41F2BE8D" w14:textId="77777777" w:rsidR="000D3FD3" w:rsidRDefault="000D3FD3" w:rsidP="000D3FD3">
      <w:pPr>
        <w:tabs>
          <w:tab w:val="left" w:pos="567"/>
        </w:tabs>
        <w:spacing w:after="0" w:line="240" w:lineRule="auto"/>
        <w:ind w:right="-284"/>
        <w:rPr>
          <w:rFonts w:ascii="Arial Narrow" w:hAnsi="Arial Narrow"/>
          <w:bCs/>
        </w:rPr>
      </w:pPr>
    </w:p>
    <w:p w14:paraId="40D45C81" w14:textId="77777777" w:rsidR="000D3FD3" w:rsidRDefault="000D3FD3" w:rsidP="000D3FD3">
      <w:pPr>
        <w:tabs>
          <w:tab w:val="left" w:pos="567"/>
        </w:tabs>
        <w:spacing w:after="0" w:line="240" w:lineRule="auto"/>
        <w:ind w:right="-284"/>
        <w:rPr>
          <w:rFonts w:ascii="Arial Narrow" w:hAnsi="Arial Narrow"/>
          <w:bCs/>
        </w:rPr>
      </w:pPr>
    </w:p>
    <w:p w14:paraId="3FD1B03C" w14:textId="77777777" w:rsidR="000D3FD3" w:rsidRDefault="000D3FD3" w:rsidP="000D3FD3">
      <w:pPr>
        <w:tabs>
          <w:tab w:val="left" w:pos="567"/>
        </w:tabs>
        <w:spacing w:after="0" w:line="240" w:lineRule="auto"/>
        <w:ind w:right="-284"/>
        <w:rPr>
          <w:rFonts w:ascii="Arial Narrow" w:hAnsi="Arial Narrow"/>
          <w:bCs/>
        </w:rPr>
      </w:pPr>
    </w:p>
    <w:p w14:paraId="67612E9D" w14:textId="77777777" w:rsidR="000D3FD3" w:rsidRDefault="000D3FD3" w:rsidP="000D3FD3">
      <w:pPr>
        <w:tabs>
          <w:tab w:val="left" w:pos="567"/>
        </w:tabs>
        <w:spacing w:after="0" w:line="240" w:lineRule="auto"/>
        <w:ind w:right="-284"/>
        <w:rPr>
          <w:rFonts w:ascii="Arial Narrow" w:hAnsi="Arial Narrow"/>
          <w:bCs/>
        </w:rPr>
      </w:pPr>
    </w:p>
    <w:p w14:paraId="1CC28033" w14:textId="77777777" w:rsidR="000D3FD3" w:rsidRDefault="000D3FD3" w:rsidP="000D3FD3">
      <w:pPr>
        <w:tabs>
          <w:tab w:val="left" w:pos="567"/>
        </w:tabs>
        <w:spacing w:after="0" w:line="240" w:lineRule="auto"/>
        <w:ind w:right="-284"/>
        <w:rPr>
          <w:rFonts w:ascii="Arial Narrow" w:hAnsi="Arial Narrow"/>
          <w:bCs/>
        </w:rPr>
      </w:pPr>
    </w:p>
    <w:p w14:paraId="27C2417B" w14:textId="77777777" w:rsidR="000D3FD3" w:rsidRPr="000D3FD3" w:rsidRDefault="000D3FD3" w:rsidP="000D3FD3">
      <w:pPr>
        <w:tabs>
          <w:tab w:val="left" w:pos="567"/>
        </w:tabs>
        <w:spacing w:after="0" w:line="240" w:lineRule="auto"/>
        <w:ind w:right="-284"/>
        <w:rPr>
          <w:rFonts w:ascii="Arial Narrow" w:hAnsi="Arial Narrow"/>
          <w:b/>
        </w:rPr>
      </w:pPr>
    </w:p>
    <w:p w14:paraId="72EF61EA" w14:textId="77777777" w:rsidR="000D3FD3" w:rsidRPr="000D3FD3" w:rsidRDefault="000D3FD3" w:rsidP="000D3FD3">
      <w:pPr>
        <w:tabs>
          <w:tab w:val="left" w:pos="567"/>
        </w:tabs>
        <w:spacing w:after="0" w:line="240" w:lineRule="auto"/>
        <w:ind w:right="-284"/>
        <w:jc w:val="center"/>
        <w:rPr>
          <w:rFonts w:ascii="Arial Narrow" w:hAnsi="Arial Narrow"/>
          <w:b/>
          <w:u w:val="single"/>
        </w:rPr>
      </w:pPr>
      <w:r w:rsidRPr="000D3FD3">
        <w:rPr>
          <w:rFonts w:ascii="Arial Narrow" w:hAnsi="Arial Narrow"/>
          <w:b/>
          <w:u w:val="single"/>
        </w:rPr>
        <w:t>PRILOG IV DOKUMENTACIJE O NABAVI</w:t>
      </w:r>
    </w:p>
    <w:p w14:paraId="648C430B" w14:textId="77777777" w:rsidR="000D3FD3" w:rsidRPr="000D3FD3" w:rsidRDefault="000D3FD3" w:rsidP="000D3FD3">
      <w:pPr>
        <w:tabs>
          <w:tab w:val="left" w:pos="567"/>
        </w:tabs>
        <w:spacing w:after="0" w:line="240" w:lineRule="auto"/>
        <w:ind w:right="-284"/>
        <w:jc w:val="center"/>
        <w:rPr>
          <w:rFonts w:ascii="Arial Narrow" w:hAnsi="Arial Narrow"/>
          <w:b/>
          <w:u w:val="single"/>
        </w:rPr>
      </w:pPr>
    </w:p>
    <w:p w14:paraId="73F4F2B5" w14:textId="77777777" w:rsidR="000D3FD3" w:rsidRPr="000D3FD3" w:rsidRDefault="000D3FD3" w:rsidP="000D3FD3">
      <w:pPr>
        <w:tabs>
          <w:tab w:val="left" w:pos="567"/>
        </w:tabs>
        <w:spacing w:after="0" w:line="240" w:lineRule="auto"/>
        <w:ind w:right="-284"/>
        <w:jc w:val="center"/>
        <w:rPr>
          <w:rFonts w:ascii="Arial Narrow" w:hAnsi="Arial Narrow"/>
          <w:b/>
          <w:u w:val="single"/>
        </w:rPr>
      </w:pPr>
      <w:r w:rsidRPr="000D3FD3">
        <w:rPr>
          <w:rFonts w:ascii="Arial Narrow" w:hAnsi="Arial Narrow"/>
          <w:b/>
          <w:u w:val="single"/>
        </w:rPr>
        <w:t>TROŠKOVNIK</w:t>
      </w:r>
    </w:p>
    <w:p w14:paraId="170FF14F" w14:textId="3A09911E" w:rsidR="000D3FD3" w:rsidRPr="000D3FD3" w:rsidRDefault="000D3FD3" w:rsidP="000D3FD3">
      <w:pPr>
        <w:tabs>
          <w:tab w:val="left" w:pos="567"/>
        </w:tabs>
        <w:spacing w:after="0" w:line="240" w:lineRule="auto"/>
        <w:ind w:right="-284"/>
        <w:jc w:val="center"/>
        <w:rPr>
          <w:rFonts w:ascii="Arial Narrow" w:hAnsi="Arial Narrow"/>
          <w:bCs/>
          <w:lang w:bidi="hr-HR"/>
        </w:rPr>
      </w:pPr>
    </w:p>
    <w:p w14:paraId="59A9185F" w14:textId="77777777" w:rsidR="000D3FD3" w:rsidRPr="000D3FD3" w:rsidRDefault="000D3FD3" w:rsidP="000D3FD3">
      <w:pPr>
        <w:tabs>
          <w:tab w:val="left" w:pos="567"/>
        </w:tabs>
        <w:spacing w:after="0" w:line="240" w:lineRule="auto"/>
        <w:ind w:right="-284"/>
        <w:rPr>
          <w:rFonts w:ascii="Arial Narrow" w:hAnsi="Arial Narrow"/>
          <w:bCs/>
          <w:lang w:bidi="hr-HR"/>
        </w:rPr>
      </w:pPr>
    </w:p>
    <w:p w14:paraId="4718E8F3" w14:textId="77777777" w:rsidR="000D3FD3" w:rsidRPr="000D3FD3" w:rsidRDefault="000D3FD3" w:rsidP="000D3FD3">
      <w:pPr>
        <w:tabs>
          <w:tab w:val="left" w:pos="567"/>
        </w:tabs>
        <w:spacing w:after="0" w:line="240" w:lineRule="auto"/>
        <w:ind w:right="-284"/>
        <w:rPr>
          <w:rFonts w:ascii="Arial Narrow" w:hAnsi="Arial Narrow"/>
          <w:bCs/>
          <w:lang w:bidi="hr-HR"/>
        </w:rPr>
      </w:pPr>
    </w:p>
    <w:p w14:paraId="1B71DABA" w14:textId="1C10F944" w:rsidR="000D3FD3" w:rsidRPr="000D3FD3" w:rsidRDefault="000D3FD3" w:rsidP="000D3FD3">
      <w:pPr>
        <w:tabs>
          <w:tab w:val="left" w:pos="567"/>
        </w:tabs>
        <w:spacing w:after="0" w:line="240" w:lineRule="auto"/>
        <w:ind w:right="-284"/>
        <w:rPr>
          <w:rFonts w:ascii="Arial Narrow" w:hAnsi="Arial Narrow"/>
          <w:b/>
          <w:bCs/>
        </w:rPr>
      </w:pPr>
    </w:p>
    <w:p w14:paraId="79E0CB56" w14:textId="77777777" w:rsidR="000D3FD3" w:rsidRPr="000D3FD3" w:rsidRDefault="000D3FD3" w:rsidP="000D3FD3">
      <w:pPr>
        <w:tabs>
          <w:tab w:val="left" w:pos="567"/>
        </w:tabs>
        <w:spacing w:after="0" w:line="240" w:lineRule="auto"/>
        <w:ind w:right="-284"/>
        <w:rPr>
          <w:rFonts w:ascii="Arial Narrow" w:hAnsi="Arial Narrow"/>
          <w:b/>
          <w:bC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990"/>
        <w:gridCol w:w="1559"/>
        <w:gridCol w:w="709"/>
        <w:gridCol w:w="3118"/>
        <w:gridCol w:w="2977"/>
      </w:tblGrid>
      <w:tr w:rsidR="000D3FD3" w:rsidRPr="000D3FD3" w14:paraId="4A09B9C3" w14:textId="77777777" w:rsidTr="000D3FD3">
        <w:tc>
          <w:tcPr>
            <w:tcW w:w="1101" w:type="dxa"/>
            <w:shd w:val="clear" w:color="auto" w:fill="auto"/>
            <w:vAlign w:val="center"/>
          </w:tcPr>
          <w:p w14:paraId="3FE5A42B"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Predmet</w:t>
            </w:r>
          </w:p>
          <w:p w14:paraId="67D7DE42"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br.</w:t>
            </w:r>
          </w:p>
        </w:tc>
        <w:tc>
          <w:tcPr>
            <w:tcW w:w="4990" w:type="dxa"/>
            <w:shd w:val="clear" w:color="auto" w:fill="auto"/>
            <w:vAlign w:val="center"/>
          </w:tcPr>
          <w:p w14:paraId="5F76859B"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Predmet nabave</w:t>
            </w:r>
          </w:p>
        </w:tc>
        <w:tc>
          <w:tcPr>
            <w:tcW w:w="1559" w:type="dxa"/>
            <w:shd w:val="clear" w:color="auto" w:fill="auto"/>
            <w:vAlign w:val="center"/>
          </w:tcPr>
          <w:p w14:paraId="60F08045"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Jedinica mjere</w:t>
            </w:r>
          </w:p>
        </w:tc>
        <w:tc>
          <w:tcPr>
            <w:tcW w:w="709" w:type="dxa"/>
            <w:shd w:val="clear" w:color="auto" w:fill="auto"/>
            <w:vAlign w:val="center"/>
          </w:tcPr>
          <w:p w14:paraId="0575C5AA"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Količina</w:t>
            </w:r>
          </w:p>
        </w:tc>
        <w:tc>
          <w:tcPr>
            <w:tcW w:w="3118" w:type="dxa"/>
            <w:shd w:val="clear" w:color="auto" w:fill="auto"/>
            <w:vAlign w:val="center"/>
          </w:tcPr>
          <w:p w14:paraId="122CC222"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 xml:space="preserve">Jedinična cijena u </w:t>
            </w:r>
          </w:p>
          <w:p w14:paraId="5A204EBE"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HRK (bez PDV-a)</w:t>
            </w:r>
          </w:p>
        </w:tc>
        <w:tc>
          <w:tcPr>
            <w:tcW w:w="2977" w:type="dxa"/>
            <w:shd w:val="clear" w:color="auto" w:fill="auto"/>
            <w:vAlign w:val="center"/>
          </w:tcPr>
          <w:p w14:paraId="2479B84D"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Ukupna cijena u</w:t>
            </w:r>
          </w:p>
          <w:p w14:paraId="6CA01D50"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 xml:space="preserve"> HRK (bez PDV-a)</w:t>
            </w:r>
          </w:p>
          <w:p w14:paraId="559180DE"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 xml:space="preserve"> (4x5)</w:t>
            </w:r>
          </w:p>
        </w:tc>
      </w:tr>
      <w:tr w:rsidR="000D3FD3" w:rsidRPr="000D3FD3" w14:paraId="690D7809" w14:textId="77777777" w:rsidTr="000D3FD3">
        <w:tc>
          <w:tcPr>
            <w:tcW w:w="1101" w:type="dxa"/>
            <w:shd w:val="clear" w:color="auto" w:fill="auto"/>
            <w:vAlign w:val="center"/>
          </w:tcPr>
          <w:p w14:paraId="72284401"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1</w:t>
            </w:r>
          </w:p>
        </w:tc>
        <w:tc>
          <w:tcPr>
            <w:tcW w:w="4990" w:type="dxa"/>
            <w:shd w:val="clear" w:color="auto" w:fill="auto"/>
            <w:vAlign w:val="center"/>
          </w:tcPr>
          <w:p w14:paraId="0DC5D639"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2</w:t>
            </w:r>
          </w:p>
        </w:tc>
        <w:tc>
          <w:tcPr>
            <w:tcW w:w="1559" w:type="dxa"/>
            <w:shd w:val="clear" w:color="auto" w:fill="auto"/>
            <w:vAlign w:val="center"/>
          </w:tcPr>
          <w:p w14:paraId="79B805EC"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3</w:t>
            </w:r>
          </w:p>
        </w:tc>
        <w:tc>
          <w:tcPr>
            <w:tcW w:w="709" w:type="dxa"/>
            <w:shd w:val="clear" w:color="auto" w:fill="auto"/>
            <w:vAlign w:val="center"/>
          </w:tcPr>
          <w:p w14:paraId="23C817F0"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4</w:t>
            </w:r>
          </w:p>
        </w:tc>
        <w:tc>
          <w:tcPr>
            <w:tcW w:w="3118" w:type="dxa"/>
            <w:shd w:val="clear" w:color="auto" w:fill="auto"/>
            <w:vAlign w:val="center"/>
          </w:tcPr>
          <w:p w14:paraId="4E4B0690"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5</w:t>
            </w:r>
          </w:p>
        </w:tc>
        <w:tc>
          <w:tcPr>
            <w:tcW w:w="2977" w:type="dxa"/>
            <w:shd w:val="clear" w:color="auto" w:fill="auto"/>
            <w:vAlign w:val="center"/>
          </w:tcPr>
          <w:p w14:paraId="2F479AE1"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6</w:t>
            </w:r>
          </w:p>
        </w:tc>
      </w:tr>
      <w:tr w:rsidR="000D3FD3" w:rsidRPr="000D3FD3" w14:paraId="69213323" w14:textId="77777777" w:rsidTr="000D3FD3">
        <w:trPr>
          <w:trHeight w:val="1253"/>
        </w:trPr>
        <w:tc>
          <w:tcPr>
            <w:tcW w:w="1101" w:type="dxa"/>
            <w:shd w:val="clear" w:color="auto" w:fill="auto"/>
            <w:vAlign w:val="bottom"/>
          </w:tcPr>
          <w:p w14:paraId="44C2EA5B" w14:textId="77777777" w:rsidR="000D3FD3" w:rsidRPr="000D3FD3" w:rsidRDefault="000D3FD3" w:rsidP="000D3FD3">
            <w:pPr>
              <w:tabs>
                <w:tab w:val="left" w:pos="567"/>
              </w:tabs>
              <w:spacing w:after="0" w:line="240" w:lineRule="auto"/>
              <w:ind w:right="-284"/>
              <w:rPr>
                <w:rFonts w:ascii="Arial Narrow" w:hAnsi="Arial Narrow"/>
                <w:bCs/>
              </w:rPr>
            </w:pPr>
            <w:r w:rsidRPr="000D3FD3">
              <w:rPr>
                <w:rFonts w:ascii="Arial Narrow" w:hAnsi="Arial Narrow"/>
                <w:bCs/>
              </w:rPr>
              <w:t>1.</w:t>
            </w:r>
          </w:p>
        </w:tc>
        <w:tc>
          <w:tcPr>
            <w:tcW w:w="4990" w:type="dxa"/>
            <w:shd w:val="clear" w:color="auto" w:fill="auto"/>
            <w:vAlign w:val="bottom"/>
          </w:tcPr>
          <w:p w14:paraId="04A56CEB" w14:textId="77777777" w:rsidR="000D3FD3" w:rsidRPr="000D3FD3" w:rsidRDefault="000D3FD3" w:rsidP="000D3FD3">
            <w:pPr>
              <w:tabs>
                <w:tab w:val="left" w:pos="567"/>
              </w:tabs>
              <w:spacing w:after="0" w:line="240" w:lineRule="auto"/>
              <w:ind w:right="-284"/>
              <w:rPr>
                <w:rFonts w:ascii="Arial Narrow" w:hAnsi="Arial Narrow"/>
                <w:bCs/>
              </w:rPr>
            </w:pPr>
            <w:r w:rsidRPr="000D3FD3">
              <w:rPr>
                <w:rFonts w:ascii="Arial Narrow" w:hAnsi="Arial Narrow"/>
                <w:bCs/>
              </w:rPr>
              <w:t>Usluga  web oglašavanja za</w:t>
            </w:r>
          </w:p>
          <w:p w14:paraId="59502E43" w14:textId="77777777" w:rsidR="000D3FD3" w:rsidRPr="000D3FD3" w:rsidRDefault="000D3FD3" w:rsidP="000D3FD3">
            <w:pPr>
              <w:tabs>
                <w:tab w:val="left" w:pos="567"/>
              </w:tabs>
              <w:spacing w:after="0" w:line="240" w:lineRule="auto"/>
              <w:ind w:right="-284"/>
              <w:rPr>
                <w:rFonts w:ascii="Arial Narrow" w:hAnsi="Arial Narrow"/>
                <w:bCs/>
              </w:rPr>
            </w:pPr>
            <w:r w:rsidRPr="000D3FD3">
              <w:rPr>
                <w:rFonts w:ascii="Arial Narrow" w:hAnsi="Arial Narrow"/>
                <w:bCs/>
              </w:rPr>
              <w:t>„Glasovno vođen upravitelj lozinki u oblaku sa hardverskom aktivacijom“</w:t>
            </w:r>
          </w:p>
        </w:tc>
        <w:tc>
          <w:tcPr>
            <w:tcW w:w="1559" w:type="dxa"/>
            <w:shd w:val="clear" w:color="auto" w:fill="auto"/>
            <w:vAlign w:val="bottom"/>
          </w:tcPr>
          <w:p w14:paraId="740BB7B3" w14:textId="77777777" w:rsidR="000D3FD3" w:rsidRPr="000D3FD3" w:rsidRDefault="000D3FD3" w:rsidP="000D3FD3">
            <w:pPr>
              <w:tabs>
                <w:tab w:val="left" w:pos="567"/>
              </w:tabs>
              <w:spacing w:after="0" w:line="240" w:lineRule="auto"/>
              <w:ind w:right="-284"/>
              <w:rPr>
                <w:rFonts w:ascii="Arial Narrow" w:hAnsi="Arial Narrow"/>
                <w:bCs/>
              </w:rPr>
            </w:pPr>
            <w:r w:rsidRPr="000D3FD3">
              <w:rPr>
                <w:rFonts w:ascii="Arial Narrow" w:hAnsi="Arial Narrow"/>
                <w:bCs/>
              </w:rPr>
              <w:t>usluga</w:t>
            </w:r>
          </w:p>
        </w:tc>
        <w:tc>
          <w:tcPr>
            <w:tcW w:w="709" w:type="dxa"/>
            <w:shd w:val="clear" w:color="auto" w:fill="auto"/>
            <w:vAlign w:val="bottom"/>
          </w:tcPr>
          <w:p w14:paraId="0093356F" w14:textId="77777777" w:rsidR="000D3FD3" w:rsidRPr="000D3FD3" w:rsidRDefault="000D3FD3" w:rsidP="000D3FD3">
            <w:pPr>
              <w:tabs>
                <w:tab w:val="left" w:pos="567"/>
              </w:tabs>
              <w:spacing w:after="0" w:line="240" w:lineRule="auto"/>
              <w:ind w:right="-284"/>
              <w:rPr>
                <w:rFonts w:ascii="Arial Narrow" w:hAnsi="Arial Narrow"/>
                <w:bCs/>
              </w:rPr>
            </w:pPr>
            <w:r w:rsidRPr="000D3FD3">
              <w:rPr>
                <w:rFonts w:ascii="Arial Narrow" w:hAnsi="Arial Narrow"/>
                <w:bCs/>
              </w:rPr>
              <w:t>1</w:t>
            </w:r>
          </w:p>
        </w:tc>
        <w:tc>
          <w:tcPr>
            <w:tcW w:w="3118" w:type="dxa"/>
            <w:shd w:val="clear" w:color="auto" w:fill="auto"/>
            <w:vAlign w:val="center"/>
          </w:tcPr>
          <w:p w14:paraId="2A7589EA" w14:textId="77777777" w:rsidR="000D3FD3" w:rsidRPr="000D3FD3" w:rsidRDefault="000D3FD3" w:rsidP="000D3FD3">
            <w:pPr>
              <w:tabs>
                <w:tab w:val="left" w:pos="567"/>
              </w:tabs>
              <w:spacing w:after="0" w:line="240" w:lineRule="auto"/>
              <w:ind w:right="-284"/>
              <w:rPr>
                <w:rFonts w:ascii="Arial Narrow" w:hAnsi="Arial Narrow"/>
                <w:bCs/>
              </w:rPr>
            </w:pPr>
          </w:p>
        </w:tc>
        <w:tc>
          <w:tcPr>
            <w:tcW w:w="2977" w:type="dxa"/>
            <w:shd w:val="clear" w:color="auto" w:fill="auto"/>
            <w:vAlign w:val="center"/>
          </w:tcPr>
          <w:p w14:paraId="7A389E63" w14:textId="77777777" w:rsidR="000D3FD3" w:rsidRPr="000D3FD3" w:rsidRDefault="000D3FD3" w:rsidP="000D3FD3">
            <w:pPr>
              <w:tabs>
                <w:tab w:val="left" w:pos="567"/>
              </w:tabs>
              <w:spacing w:after="0" w:line="240" w:lineRule="auto"/>
              <w:ind w:right="-284"/>
              <w:rPr>
                <w:rFonts w:ascii="Arial Narrow" w:hAnsi="Arial Narrow"/>
                <w:bCs/>
              </w:rPr>
            </w:pPr>
          </w:p>
        </w:tc>
      </w:tr>
      <w:tr w:rsidR="000D3FD3" w:rsidRPr="000D3FD3" w14:paraId="5F5901A4" w14:textId="77777777" w:rsidTr="000D3FD3">
        <w:tc>
          <w:tcPr>
            <w:tcW w:w="11477" w:type="dxa"/>
            <w:gridSpan w:val="5"/>
            <w:shd w:val="clear" w:color="auto" w:fill="auto"/>
            <w:vAlign w:val="center"/>
          </w:tcPr>
          <w:p w14:paraId="4E43DED8" w14:textId="77777777" w:rsidR="000D3FD3" w:rsidRPr="000D3FD3" w:rsidRDefault="000D3FD3" w:rsidP="000D3FD3">
            <w:pPr>
              <w:tabs>
                <w:tab w:val="left" w:pos="567"/>
              </w:tabs>
              <w:spacing w:after="0" w:line="240" w:lineRule="auto"/>
              <w:ind w:right="-284"/>
              <w:rPr>
                <w:rFonts w:ascii="Arial Narrow" w:hAnsi="Arial Narrow"/>
                <w:b/>
                <w:bCs/>
              </w:rPr>
            </w:pPr>
            <w:r w:rsidRPr="000D3FD3">
              <w:rPr>
                <w:rFonts w:ascii="Arial Narrow" w:hAnsi="Arial Narrow"/>
                <w:b/>
                <w:bCs/>
              </w:rPr>
              <w:t>Cijena ponude u HRK bez poreza na dodanu vrijednost – brojkama:</w:t>
            </w:r>
          </w:p>
        </w:tc>
        <w:tc>
          <w:tcPr>
            <w:tcW w:w="2977" w:type="dxa"/>
            <w:shd w:val="clear" w:color="auto" w:fill="auto"/>
          </w:tcPr>
          <w:p w14:paraId="1CC8D325" w14:textId="77777777" w:rsidR="000D3FD3" w:rsidRPr="000D3FD3" w:rsidRDefault="000D3FD3" w:rsidP="000D3FD3">
            <w:pPr>
              <w:tabs>
                <w:tab w:val="left" w:pos="567"/>
              </w:tabs>
              <w:spacing w:after="0" w:line="240" w:lineRule="auto"/>
              <w:ind w:right="-284"/>
              <w:rPr>
                <w:rFonts w:ascii="Arial Narrow" w:hAnsi="Arial Narrow"/>
                <w:bCs/>
              </w:rPr>
            </w:pPr>
          </w:p>
        </w:tc>
      </w:tr>
    </w:tbl>
    <w:p w14:paraId="10712146" w14:textId="6CBCF2FA" w:rsidR="000D3FD3" w:rsidRPr="000D3FD3" w:rsidRDefault="000D3FD3" w:rsidP="000D3FD3">
      <w:pPr>
        <w:tabs>
          <w:tab w:val="left" w:pos="567"/>
        </w:tabs>
        <w:spacing w:after="0" w:line="240" w:lineRule="auto"/>
        <w:ind w:right="-284"/>
        <w:rPr>
          <w:rFonts w:ascii="Arial Narrow" w:hAnsi="Arial Narrow"/>
          <w:bCs/>
        </w:rPr>
        <w:sectPr w:rsidR="000D3FD3" w:rsidRPr="000D3FD3" w:rsidSect="00AC182D">
          <w:pgSz w:w="16838" w:h="11906" w:orient="landscape"/>
          <w:pgMar w:top="1418" w:right="1418" w:bottom="1418" w:left="992" w:header="709" w:footer="709" w:gutter="0"/>
          <w:cols w:space="720"/>
        </w:sectPr>
      </w:pPr>
    </w:p>
    <w:p w14:paraId="0C556D56" w14:textId="77777777" w:rsidR="00D34D08" w:rsidRPr="00D44D5F" w:rsidRDefault="00D34D08" w:rsidP="00D34D08">
      <w:pPr>
        <w:tabs>
          <w:tab w:val="left" w:pos="567"/>
        </w:tabs>
        <w:spacing w:after="0" w:line="240" w:lineRule="auto"/>
        <w:ind w:right="-284"/>
        <w:jc w:val="both"/>
        <w:rPr>
          <w:rFonts w:ascii="Arial Narrow" w:hAnsi="Arial Narrow"/>
          <w:highlight w:val="lightGray"/>
        </w:rPr>
        <w:sectPr w:rsidR="00D34D08" w:rsidRPr="00D44D5F" w:rsidSect="0081265A">
          <w:pgSz w:w="11906" w:h="16838"/>
          <w:pgMar w:top="1418" w:right="1418" w:bottom="993" w:left="1418" w:header="709" w:footer="709" w:gutter="0"/>
          <w:cols w:space="720"/>
        </w:sectPr>
      </w:pPr>
    </w:p>
    <w:p w14:paraId="3F570269" w14:textId="77777777" w:rsidR="001C3C8B" w:rsidRPr="00D44D5F" w:rsidRDefault="001C3C8B" w:rsidP="00D34D08">
      <w:pPr>
        <w:spacing w:after="0" w:line="240" w:lineRule="auto"/>
        <w:ind w:right="-284"/>
        <w:jc w:val="both"/>
        <w:rPr>
          <w:rFonts w:ascii="Arial Narrow" w:hAnsi="Arial Narrow"/>
        </w:rPr>
      </w:pPr>
    </w:p>
    <w:p w14:paraId="08045AB4" w14:textId="77777777" w:rsidR="00F81AD8" w:rsidRPr="00D44D5F" w:rsidRDefault="00F81AD8" w:rsidP="00D34D08">
      <w:pPr>
        <w:spacing w:after="0" w:line="240" w:lineRule="auto"/>
        <w:ind w:right="-284"/>
        <w:jc w:val="both"/>
        <w:rPr>
          <w:rFonts w:ascii="Arial Narrow" w:hAnsi="Arial Narrow"/>
        </w:rPr>
      </w:pPr>
    </w:p>
    <w:p w14:paraId="2A1855BA" w14:textId="77777777" w:rsidR="00F81AD8" w:rsidRPr="00D44D5F" w:rsidRDefault="00F81AD8" w:rsidP="00D34D08">
      <w:pPr>
        <w:spacing w:after="0" w:line="240" w:lineRule="auto"/>
        <w:ind w:right="-284"/>
        <w:jc w:val="both"/>
        <w:rPr>
          <w:rFonts w:ascii="Arial Narrow" w:hAnsi="Arial Narrow"/>
        </w:rPr>
      </w:pPr>
    </w:p>
    <w:p w14:paraId="029D8C1A" w14:textId="77777777" w:rsidR="00F81AD8" w:rsidRPr="00D44D5F" w:rsidRDefault="00F81AD8" w:rsidP="00D34D08">
      <w:pPr>
        <w:spacing w:after="0" w:line="240" w:lineRule="auto"/>
        <w:ind w:right="-284"/>
        <w:jc w:val="both"/>
        <w:rPr>
          <w:rFonts w:ascii="Arial Narrow" w:hAnsi="Arial Narrow"/>
        </w:rPr>
      </w:pPr>
    </w:p>
    <w:p w14:paraId="59306757" w14:textId="1A252120" w:rsidR="00F81AD8" w:rsidRPr="00AC182D" w:rsidRDefault="00F81AD8" w:rsidP="00AC182D">
      <w:pPr>
        <w:spacing w:after="160" w:line="259" w:lineRule="auto"/>
        <w:ind w:right="-284"/>
        <w:jc w:val="both"/>
        <w:rPr>
          <w:rFonts w:ascii="Arial Narrow" w:hAnsi="Arial Narrow"/>
          <w:highlight w:val="lightGray"/>
          <w:u w:val="single"/>
        </w:rPr>
      </w:pPr>
    </w:p>
    <w:sectPr w:rsidR="00F81AD8" w:rsidRPr="00AC182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FDCA" w14:textId="77777777" w:rsidR="00AE7235" w:rsidRDefault="00AE7235" w:rsidP="00EA2F5E">
      <w:pPr>
        <w:spacing w:after="0" w:line="240" w:lineRule="auto"/>
      </w:pPr>
      <w:r>
        <w:separator/>
      </w:r>
    </w:p>
  </w:endnote>
  <w:endnote w:type="continuationSeparator" w:id="0">
    <w:p w14:paraId="254E4250" w14:textId="77777777" w:rsidR="00AE7235" w:rsidRDefault="00AE7235" w:rsidP="00EA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55027"/>
      <w:docPartObj>
        <w:docPartGallery w:val="Page Numbers (Bottom of Page)"/>
        <w:docPartUnique/>
      </w:docPartObj>
    </w:sdtPr>
    <w:sdtEndPr/>
    <w:sdtContent>
      <w:p w14:paraId="134B0130" w14:textId="5F013E01" w:rsidR="00917DF7" w:rsidRDefault="00917DF7">
        <w:pPr>
          <w:pStyle w:val="Footer"/>
          <w:jc w:val="right"/>
        </w:pPr>
        <w:r>
          <w:fldChar w:fldCharType="begin"/>
        </w:r>
        <w:r>
          <w:instrText>PAGE   \* MERGEFORMAT</w:instrText>
        </w:r>
        <w:r>
          <w:fldChar w:fldCharType="separate"/>
        </w:r>
        <w:r w:rsidR="00126528">
          <w:rPr>
            <w:noProof/>
          </w:rPr>
          <w:t>1</w:t>
        </w:r>
        <w:r>
          <w:fldChar w:fldCharType="end"/>
        </w:r>
      </w:p>
    </w:sdtContent>
  </w:sdt>
  <w:p w14:paraId="3F795159" w14:textId="77777777" w:rsidR="00917DF7" w:rsidRDefault="00917DF7" w:rsidP="0081265A">
    <w:pPr>
      <w:pStyle w:val="Footer"/>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97C7" w14:textId="77777777" w:rsidR="00AE7235" w:rsidRDefault="00AE7235" w:rsidP="00EA2F5E">
      <w:pPr>
        <w:spacing w:after="0" w:line="240" w:lineRule="auto"/>
      </w:pPr>
      <w:r>
        <w:separator/>
      </w:r>
    </w:p>
  </w:footnote>
  <w:footnote w:type="continuationSeparator" w:id="0">
    <w:p w14:paraId="66E39494" w14:textId="77777777" w:rsidR="00AE7235" w:rsidRDefault="00AE7235" w:rsidP="00EA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912" w14:textId="28186EA0" w:rsidR="00917DF7" w:rsidRPr="00202724" w:rsidRDefault="00AC182D" w:rsidP="00202724">
    <w:pPr>
      <w:pStyle w:val="Header"/>
    </w:pPr>
    <w:r>
      <w:rPr>
        <w:noProof/>
      </w:rPr>
      <w:drawing>
        <wp:inline distT="0" distB="0" distL="0" distR="0" wp14:anchorId="06FC5A32" wp14:editId="1A1CE345">
          <wp:extent cx="1384935" cy="817245"/>
          <wp:effectExtent l="0" t="0" r="5715" b="1905"/>
          <wp:docPr id="6" name="Picture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817245"/>
                  </a:xfrm>
                  <a:prstGeom prst="rect">
                    <a:avLst/>
                  </a:prstGeom>
                  <a:noFill/>
                  <a:ln>
                    <a:noFill/>
                  </a:ln>
                </pic:spPr>
              </pic:pic>
            </a:graphicData>
          </a:graphic>
        </wp:inline>
      </w:drawing>
    </w:r>
    <w:r>
      <w:rPr>
        <w:noProof/>
      </w:rPr>
      <w:t xml:space="preserve">                 </w:t>
    </w:r>
    <w:r>
      <w:rPr>
        <w:noProof/>
      </w:rPr>
      <w:drawing>
        <wp:inline distT="0" distB="0" distL="0" distR="0" wp14:anchorId="0CF20A0A" wp14:editId="3C77CCDE">
          <wp:extent cx="668655" cy="922020"/>
          <wp:effectExtent l="0" t="0" r="0" b="0"/>
          <wp:docPr id="8" name="Picture 3" descr="Icon&#10;&#10;Description automatically generated">
            <a:extLst xmlns:a="http://schemas.openxmlformats.org/drawingml/2006/main">
              <a:ext uri="{FF2B5EF4-FFF2-40B4-BE49-F238E27FC236}">
                <a16:creationId xmlns:a16="http://schemas.microsoft.com/office/drawing/2014/main" id="{FB737EFB-C257-473F-A9DB-774EFFA78CC4}"/>
              </a:ext>
            </a:extLst>
          </wp:docPr>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FB737EFB-C257-473F-A9DB-774EFFA78CC4}"/>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 cy="922020"/>
                  </a:xfrm>
                  <a:prstGeom prst="rect">
                    <a:avLst/>
                  </a:prstGeom>
                  <a:noFill/>
                  <a:ln>
                    <a:noFill/>
                  </a:ln>
                </pic:spPr>
              </pic:pic>
            </a:graphicData>
          </a:graphic>
        </wp:inline>
      </w:drawing>
    </w:r>
    <w:r>
      <w:rPr>
        <w:noProof/>
      </w:rPr>
      <w:t xml:space="preserve">                                     </w:t>
    </w:r>
    <w:r>
      <w:rPr>
        <w:noProof/>
      </w:rPr>
      <w:drawing>
        <wp:inline distT="0" distB="0" distL="0" distR="0" wp14:anchorId="4C0E0FF8" wp14:editId="52876D0B">
          <wp:extent cx="1974850" cy="384810"/>
          <wp:effectExtent l="0" t="0" r="6350" b="0"/>
          <wp:docPr id="9" name="Picture 6" descr="INTERREG_LOGO">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descr="INTERREG_LOGO">
                    <a:extLst>
                      <a:ext uri="{FF2B5EF4-FFF2-40B4-BE49-F238E27FC236}">
                        <a16:creationId xmlns:a16="http://schemas.microsoft.com/office/drawing/2014/main" id="{00000000-0008-0000-0000-000007000000}"/>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74850" cy="3848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DEF1" w14:textId="77777777" w:rsidR="00917DF7" w:rsidRDefault="00917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F75C78"/>
    <w:multiLevelType w:val="hybridMultilevel"/>
    <w:tmpl w:val="C082ED26"/>
    <w:lvl w:ilvl="0" w:tplc="041A0017">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2" w15:restartNumberingAfterBreak="0">
    <w:nsid w:val="0DAF19C3"/>
    <w:multiLevelType w:val="multilevel"/>
    <w:tmpl w:val="C6CCFEF8"/>
    <w:lvl w:ilvl="0">
      <w:start w:val="1"/>
      <w:numFmt w:val="decimal"/>
      <w:lvlText w:val="%1."/>
      <w:lvlJc w:val="left"/>
      <w:pPr>
        <w:ind w:left="720" w:hanging="360"/>
      </w:pPr>
      <w:rPr>
        <w:rFonts w:ascii="Arial Narrow" w:eastAsiaTheme="minorHAnsi" w:hAnsi="Arial Narrow" w:cstheme="minorBidi"/>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A8170F"/>
    <w:multiLevelType w:val="multilevel"/>
    <w:tmpl w:val="9222B4F4"/>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3711370F"/>
    <w:multiLevelType w:val="multilevel"/>
    <w:tmpl w:val="03DC623E"/>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F520E9"/>
    <w:multiLevelType w:val="multilevel"/>
    <w:tmpl w:val="F88CDCF2"/>
    <w:lvl w:ilvl="0">
      <w:start w:val="1"/>
      <w:numFmt w:val="decimal"/>
      <w:lvlText w:val="%1."/>
      <w:lvlJc w:val="left"/>
      <w:pPr>
        <w:ind w:left="234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0"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11"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16cid:durableId="1447769754">
    <w:abstractNumId w:val="9"/>
  </w:num>
  <w:num w:numId="2" w16cid:durableId="65614043">
    <w:abstractNumId w:val="14"/>
  </w:num>
  <w:num w:numId="3" w16cid:durableId="518661956">
    <w:abstractNumId w:val="3"/>
  </w:num>
  <w:num w:numId="4" w16cid:durableId="1370572127">
    <w:abstractNumId w:val="0"/>
  </w:num>
  <w:num w:numId="5" w16cid:durableId="1647007758">
    <w:abstractNumId w:val="12"/>
  </w:num>
  <w:num w:numId="6" w16cid:durableId="2057778081">
    <w:abstractNumId w:val="4"/>
  </w:num>
  <w:num w:numId="7" w16cid:durableId="832574511">
    <w:abstractNumId w:val="13"/>
  </w:num>
  <w:num w:numId="8" w16cid:durableId="895168355">
    <w:abstractNumId w:val="2"/>
  </w:num>
  <w:num w:numId="9" w16cid:durableId="1727416666">
    <w:abstractNumId w:val="1"/>
  </w:num>
  <w:num w:numId="10" w16cid:durableId="711468287">
    <w:abstractNumId w:val="10"/>
  </w:num>
  <w:num w:numId="11" w16cid:durableId="1680422562">
    <w:abstractNumId w:val="8"/>
  </w:num>
  <w:num w:numId="12" w16cid:durableId="1084718962">
    <w:abstractNumId w:val="6"/>
  </w:num>
  <w:num w:numId="13" w16cid:durableId="1632129941">
    <w:abstractNumId w:val="7"/>
  </w:num>
  <w:num w:numId="14" w16cid:durableId="2112433898">
    <w:abstractNumId w:val="5"/>
  </w:num>
  <w:num w:numId="15" w16cid:durableId="144711485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32"/>
    <w:rsid w:val="000046B6"/>
    <w:rsid w:val="000051D2"/>
    <w:rsid w:val="00006713"/>
    <w:rsid w:val="000069DD"/>
    <w:rsid w:val="00011423"/>
    <w:rsid w:val="00012AFC"/>
    <w:rsid w:val="0002321B"/>
    <w:rsid w:val="00043591"/>
    <w:rsid w:val="00053CC7"/>
    <w:rsid w:val="00054CCF"/>
    <w:rsid w:val="00063672"/>
    <w:rsid w:val="000677ED"/>
    <w:rsid w:val="0007233A"/>
    <w:rsid w:val="00080A51"/>
    <w:rsid w:val="000A0389"/>
    <w:rsid w:val="000B37CF"/>
    <w:rsid w:val="000B6061"/>
    <w:rsid w:val="000C1201"/>
    <w:rsid w:val="000D3FD3"/>
    <w:rsid w:val="000D4E76"/>
    <w:rsid w:val="000D694F"/>
    <w:rsid w:val="000E2564"/>
    <w:rsid w:val="000E513C"/>
    <w:rsid w:val="000E7DB0"/>
    <w:rsid w:val="000F5803"/>
    <w:rsid w:val="000F60A9"/>
    <w:rsid w:val="00100928"/>
    <w:rsid w:val="001013D8"/>
    <w:rsid w:val="00101674"/>
    <w:rsid w:val="00102414"/>
    <w:rsid w:val="00115D25"/>
    <w:rsid w:val="0012000D"/>
    <w:rsid w:val="00125204"/>
    <w:rsid w:val="00125425"/>
    <w:rsid w:val="00126528"/>
    <w:rsid w:val="0013349C"/>
    <w:rsid w:val="00150A9F"/>
    <w:rsid w:val="00152E02"/>
    <w:rsid w:val="0016002B"/>
    <w:rsid w:val="0016665B"/>
    <w:rsid w:val="0017695B"/>
    <w:rsid w:val="0019396E"/>
    <w:rsid w:val="00193B55"/>
    <w:rsid w:val="001A177D"/>
    <w:rsid w:val="001A46ED"/>
    <w:rsid w:val="001A660B"/>
    <w:rsid w:val="001B3EE8"/>
    <w:rsid w:val="001B4E12"/>
    <w:rsid w:val="001B4E7B"/>
    <w:rsid w:val="001C13A0"/>
    <w:rsid w:val="001C3C8B"/>
    <w:rsid w:val="001C6E43"/>
    <w:rsid w:val="001D4185"/>
    <w:rsid w:val="001E0C74"/>
    <w:rsid w:val="001E284D"/>
    <w:rsid w:val="001E40AF"/>
    <w:rsid w:val="001E5EDE"/>
    <w:rsid w:val="001F6430"/>
    <w:rsid w:val="001F7D0C"/>
    <w:rsid w:val="00202724"/>
    <w:rsid w:val="0020472A"/>
    <w:rsid w:val="00211698"/>
    <w:rsid w:val="002171FE"/>
    <w:rsid w:val="00222138"/>
    <w:rsid w:val="00226F49"/>
    <w:rsid w:val="00227B09"/>
    <w:rsid w:val="0023199C"/>
    <w:rsid w:val="002372A1"/>
    <w:rsid w:val="00252BE0"/>
    <w:rsid w:val="00257114"/>
    <w:rsid w:val="00257ECD"/>
    <w:rsid w:val="00267671"/>
    <w:rsid w:val="0027282D"/>
    <w:rsid w:val="00292A89"/>
    <w:rsid w:val="002933F5"/>
    <w:rsid w:val="002958CE"/>
    <w:rsid w:val="002B2638"/>
    <w:rsid w:val="002B63B3"/>
    <w:rsid w:val="002C653B"/>
    <w:rsid w:val="002C79EA"/>
    <w:rsid w:val="002D0E3C"/>
    <w:rsid w:val="002D2C8A"/>
    <w:rsid w:val="002D5751"/>
    <w:rsid w:val="002E10DE"/>
    <w:rsid w:val="003004AF"/>
    <w:rsid w:val="00301E51"/>
    <w:rsid w:val="003079F9"/>
    <w:rsid w:val="00310D69"/>
    <w:rsid w:val="00327E16"/>
    <w:rsid w:val="003366FC"/>
    <w:rsid w:val="003371E3"/>
    <w:rsid w:val="00346A22"/>
    <w:rsid w:val="0034761E"/>
    <w:rsid w:val="00347AED"/>
    <w:rsid w:val="00350433"/>
    <w:rsid w:val="003521CA"/>
    <w:rsid w:val="00352E98"/>
    <w:rsid w:val="003540B4"/>
    <w:rsid w:val="003560DA"/>
    <w:rsid w:val="003743EF"/>
    <w:rsid w:val="0037632B"/>
    <w:rsid w:val="00385849"/>
    <w:rsid w:val="00386300"/>
    <w:rsid w:val="003A3BE3"/>
    <w:rsid w:val="003B0F9A"/>
    <w:rsid w:val="003C5BC0"/>
    <w:rsid w:val="003C78D8"/>
    <w:rsid w:val="003F14B8"/>
    <w:rsid w:val="003F2594"/>
    <w:rsid w:val="003F330B"/>
    <w:rsid w:val="00403E02"/>
    <w:rsid w:val="00417FFE"/>
    <w:rsid w:val="00424343"/>
    <w:rsid w:val="0042451F"/>
    <w:rsid w:val="004265A5"/>
    <w:rsid w:val="0043764A"/>
    <w:rsid w:val="0044796B"/>
    <w:rsid w:val="00452EBA"/>
    <w:rsid w:val="00454245"/>
    <w:rsid w:val="00455C00"/>
    <w:rsid w:val="00480634"/>
    <w:rsid w:val="00491EF6"/>
    <w:rsid w:val="004A029C"/>
    <w:rsid w:val="004A0A1A"/>
    <w:rsid w:val="004A0AAB"/>
    <w:rsid w:val="004A17F1"/>
    <w:rsid w:val="004B0141"/>
    <w:rsid w:val="004B34BB"/>
    <w:rsid w:val="004D6127"/>
    <w:rsid w:val="004E21C7"/>
    <w:rsid w:val="004E5832"/>
    <w:rsid w:val="005017F2"/>
    <w:rsid w:val="00511535"/>
    <w:rsid w:val="005136A5"/>
    <w:rsid w:val="00514B5F"/>
    <w:rsid w:val="0051546F"/>
    <w:rsid w:val="00526636"/>
    <w:rsid w:val="00530921"/>
    <w:rsid w:val="00531D7B"/>
    <w:rsid w:val="00531FBC"/>
    <w:rsid w:val="0053415B"/>
    <w:rsid w:val="00540E7B"/>
    <w:rsid w:val="00550EA6"/>
    <w:rsid w:val="0055175D"/>
    <w:rsid w:val="00553968"/>
    <w:rsid w:val="00554F4A"/>
    <w:rsid w:val="00562AB7"/>
    <w:rsid w:val="005645F2"/>
    <w:rsid w:val="00566D6A"/>
    <w:rsid w:val="00567D24"/>
    <w:rsid w:val="00576F09"/>
    <w:rsid w:val="0058470D"/>
    <w:rsid w:val="005949D4"/>
    <w:rsid w:val="00597FEA"/>
    <w:rsid w:val="005A3A43"/>
    <w:rsid w:val="005B1FC6"/>
    <w:rsid w:val="005B66B4"/>
    <w:rsid w:val="005B7819"/>
    <w:rsid w:val="005D1860"/>
    <w:rsid w:val="005D24CE"/>
    <w:rsid w:val="005D4F75"/>
    <w:rsid w:val="005F074F"/>
    <w:rsid w:val="006007D9"/>
    <w:rsid w:val="006013FE"/>
    <w:rsid w:val="00603A5E"/>
    <w:rsid w:val="006054D2"/>
    <w:rsid w:val="00606609"/>
    <w:rsid w:val="00607E35"/>
    <w:rsid w:val="00616198"/>
    <w:rsid w:val="0062441B"/>
    <w:rsid w:val="0063556B"/>
    <w:rsid w:val="00636F64"/>
    <w:rsid w:val="00643B46"/>
    <w:rsid w:val="006453F8"/>
    <w:rsid w:val="0064593B"/>
    <w:rsid w:val="006503FB"/>
    <w:rsid w:val="006519BA"/>
    <w:rsid w:val="00655042"/>
    <w:rsid w:val="00664FBA"/>
    <w:rsid w:val="00670F54"/>
    <w:rsid w:val="00671003"/>
    <w:rsid w:val="00671029"/>
    <w:rsid w:val="006719E2"/>
    <w:rsid w:val="00676C00"/>
    <w:rsid w:val="00682746"/>
    <w:rsid w:val="006866AF"/>
    <w:rsid w:val="00692078"/>
    <w:rsid w:val="00692672"/>
    <w:rsid w:val="006930D8"/>
    <w:rsid w:val="00694DD1"/>
    <w:rsid w:val="00695348"/>
    <w:rsid w:val="006B2B3A"/>
    <w:rsid w:val="006C454D"/>
    <w:rsid w:val="006C6725"/>
    <w:rsid w:val="006C6F23"/>
    <w:rsid w:val="006D0325"/>
    <w:rsid w:val="006D3BF4"/>
    <w:rsid w:val="006D43DA"/>
    <w:rsid w:val="006D4C26"/>
    <w:rsid w:val="006D78F7"/>
    <w:rsid w:val="006D7D39"/>
    <w:rsid w:val="006F3860"/>
    <w:rsid w:val="006F3F16"/>
    <w:rsid w:val="006F7BA3"/>
    <w:rsid w:val="0073484D"/>
    <w:rsid w:val="00740764"/>
    <w:rsid w:val="00741015"/>
    <w:rsid w:val="00753308"/>
    <w:rsid w:val="00753BC1"/>
    <w:rsid w:val="0075669B"/>
    <w:rsid w:val="00760895"/>
    <w:rsid w:val="007616D6"/>
    <w:rsid w:val="00764227"/>
    <w:rsid w:val="00766313"/>
    <w:rsid w:val="00772D5E"/>
    <w:rsid w:val="0077753A"/>
    <w:rsid w:val="00791720"/>
    <w:rsid w:val="00791F22"/>
    <w:rsid w:val="00794811"/>
    <w:rsid w:val="007978D4"/>
    <w:rsid w:val="00797BF4"/>
    <w:rsid w:val="007A264E"/>
    <w:rsid w:val="007B28D5"/>
    <w:rsid w:val="007D2126"/>
    <w:rsid w:val="007D41FC"/>
    <w:rsid w:val="007E7208"/>
    <w:rsid w:val="007E745A"/>
    <w:rsid w:val="00802FA7"/>
    <w:rsid w:val="00812582"/>
    <w:rsid w:val="0081265A"/>
    <w:rsid w:val="00814B59"/>
    <w:rsid w:val="00814DA7"/>
    <w:rsid w:val="00822B8D"/>
    <w:rsid w:val="00827801"/>
    <w:rsid w:val="00827E7B"/>
    <w:rsid w:val="0083227C"/>
    <w:rsid w:val="0084298E"/>
    <w:rsid w:val="00843BDB"/>
    <w:rsid w:val="0085714F"/>
    <w:rsid w:val="00857A2A"/>
    <w:rsid w:val="0086083D"/>
    <w:rsid w:val="0087073C"/>
    <w:rsid w:val="008724BE"/>
    <w:rsid w:val="00875B28"/>
    <w:rsid w:val="008A61C3"/>
    <w:rsid w:val="008A700B"/>
    <w:rsid w:val="008B0D19"/>
    <w:rsid w:val="008B265F"/>
    <w:rsid w:val="008C2B5F"/>
    <w:rsid w:val="008E22FF"/>
    <w:rsid w:val="008E3363"/>
    <w:rsid w:val="008F13FB"/>
    <w:rsid w:val="008F4BDF"/>
    <w:rsid w:val="00902BD0"/>
    <w:rsid w:val="00907AF7"/>
    <w:rsid w:val="00911AB3"/>
    <w:rsid w:val="00913697"/>
    <w:rsid w:val="00917DF7"/>
    <w:rsid w:val="00921D77"/>
    <w:rsid w:val="009255BC"/>
    <w:rsid w:val="00927759"/>
    <w:rsid w:val="00933CE2"/>
    <w:rsid w:val="009346B2"/>
    <w:rsid w:val="009348F7"/>
    <w:rsid w:val="00935A52"/>
    <w:rsid w:val="0094345B"/>
    <w:rsid w:val="00950E86"/>
    <w:rsid w:val="0095498B"/>
    <w:rsid w:val="00977AAF"/>
    <w:rsid w:val="00982EBB"/>
    <w:rsid w:val="00990B68"/>
    <w:rsid w:val="00994201"/>
    <w:rsid w:val="009963FE"/>
    <w:rsid w:val="009A2E04"/>
    <w:rsid w:val="009A69CA"/>
    <w:rsid w:val="009B470A"/>
    <w:rsid w:val="009C71B0"/>
    <w:rsid w:val="009D2674"/>
    <w:rsid w:val="009E7B47"/>
    <w:rsid w:val="00A10E70"/>
    <w:rsid w:val="00A2282D"/>
    <w:rsid w:val="00A31C17"/>
    <w:rsid w:val="00A34293"/>
    <w:rsid w:val="00A45C7F"/>
    <w:rsid w:val="00A77030"/>
    <w:rsid w:val="00A8468D"/>
    <w:rsid w:val="00A95981"/>
    <w:rsid w:val="00AB1C73"/>
    <w:rsid w:val="00AB3F17"/>
    <w:rsid w:val="00AB5B72"/>
    <w:rsid w:val="00AC182D"/>
    <w:rsid w:val="00AC1E7A"/>
    <w:rsid w:val="00AC7B92"/>
    <w:rsid w:val="00AD7232"/>
    <w:rsid w:val="00AE7235"/>
    <w:rsid w:val="00AE752F"/>
    <w:rsid w:val="00AF3BCD"/>
    <w:rsid w:val="00B07167"/>
    <w:rsid w:val="00B15EF6"/>
    <w:rsid w:val="00B20D16"/>
    <w:rsid w:val="00B2540A"/>
    <w:rsid w:val="00B266C1"/>
    <w:rsid w:val="00B27FF8"/>
    <w:rsid w:val="00B41E08"/>
    <w:rsid w:val="00B440A6"/>
    <w:rsid w:val="00B5507A"/>
    <w:rsid w:val="00B60B61"/>
    <w:rsid w:val="00B64633"/>
    <w:rsid w:val="00B75832"/>
    <w:rsid w:val="00B9328E"/>
    <w:rsid w:val="00B947B4"/>
    <w:rsid w:val="00B97276"/>
    <w:rsid w:val="00BA21FD"/>
    <w:rsid w:val="00BA5ADE"/>
    <w:rsid w:val="00BB232F"/>
    <w:rsid w:val="00BB74A0"/>
    <w:rsid w:val="00BC58F5"/>
    <w:rsid w:val="00BC7057"/>
    <w:rsid w:val="00BD367B"/>
    <w:rsid w:val="00BD6114"/>
    <w:rsid w:val="00BE1BBF"/>
    <w:rsid w:val="00BF0B25"/>
    <w:rsid w:val="00BF3A57"/>
    <w:rsid w:val="00C00D9F"/>
    <w:rsid w:val="00C055A5"/>
    <w:rsid w:val="00C061D9"/>
    <w:rsid w:val="00C12469"/>
    <w:rsid w:val="00C20B22"/>
    <w:rsid w:val="00C255AB"/>
    <w:rsid w:val="00C267FF"/>
    <w:rsid w:val="00C31B73"/>
    <w:rsid w:val="00C40321"/>
    <w:rsid w:val="00C536EE"/>
    <w:rsid w:val="00C615DF"/>
    <w:rsid w:val="00C86F5D"/>
    <w:rsid w:val="00C920AF"/>
    <w:rsid w:val="00C93128"/>
    <w:rsid w:val="00C93EDC"/>
    <w:rsid w:val="00CA293A"/>
    <w:rsid w:val="00CA646B"/>
    <w:rsid w:val="00CB1139"/>
    <w:rsid w:val="00CB33F3"/>
    <w:rsid w:val="00CC50B0"/>
    <w:rsid w:val="00CD153E"/>
    <w:rsid w:val="00CE09C5"/>
    <w:rsid w:val="00D07464"/>
    <w:rsid w:val="00D15A33"/>
    <w:rsid w:val="00D17474"/>
    <w:rsid w:val="00D20D5D"/>
    <w:rsid w:val="00D33E3B"/>
    <w:rsid w:val="00D34D08"/>
    <w:rsid w:val="00D427EB"/>
    <w:rsid w:val="00D43FF5"/>
    <w:rsid w:val="00D44D5F"/>
    <w:rsid w:val="00D560EA"/>
    <w:rsid w:val="00D6088F"/>
    <w:rsid w:val="00D73B51"/>
    <w:rsid w:val="00D752BB"/>
    <w:rsid w:val="00D75977"/>
    <w:rsid w:val="00D767B0"/>
    <w:rsid w:val="00D80AEA"/>
    <w:rsid w:val="00D85DFD"/>
    <w:rsid w:val="00D917ED"/>
    <w:rsid w:val="00D93664"/>
    <w:rsid w:val="00D958BE"/>
    <w:rsid w:val="00D9694E"/>
    <w:rsid w:val="00DA1A01"/>
    <w:rsid w:val="00DA4BE1"/>
    <w:rsid w:val="00DA6155"/>
    <w:rsid w:val="00DB6466"/>
    <w:rsid w:val="00DB6E79"/>
    <w:rsid w:val="00DC0978"/>
    <w:rsid w:val="00DC1672"/>
    <w:rsid w:val="00DD3806"/>
    <w:rsid w:val="00DD5B1C"/>
    <w:rsid w:val="00DE1244"/>
    <w:rsid w:val="00DF1D0C"/>
    <w:rsid w:val="00DF5382"/>
    <w:rsid w:val="00E1517D"/>
    <w:rsid w:val="00E17653"/>
    <w:rsid w:val="00E2097F"/>
    <w:rsid w:val="00E324EE"/>
    <w:rsid w:val="00E32907"/>
    <w:rsid w:val="00E35B95"/>
    <w:rsid w:val="00E3794B"/>
    <w:rsid w:val="00E441E6"/>
    <w:rsid w:val="00E46A60"/>
    <w:rsid w:val="00E607B1"/>
    <w:rsid w:val="00E66B14"/>
    <w:rsid w:val="00E71E98"/>
    <w:rsid w:val="00E74437"/>
    <w:rsid w:val="00E75851"/>
    <w:rsid w:val="00E75AA5"/>
    <w:rsid w:val="00E77858"/>
    <w:rsid w:val="00E86287"/>
    <w:rsid w:val="00E8643D"/>
    <w:rsid w:val="00EA2F5E"/>
    <w:rsid w:val="00EA46D9"/>
    <w:rsid w:val="00EB63A3"/>
    <w:rsid w:val="00EB7BA6"/>
    <w:rsid w:val="00EC132F"/>
    <w:rsid w:val="00ED7F11"/>
    <w:rsid w:val="00EE3680"/>
    <w:rsid w:val="00EE3D9F"/>
    <w:rsid w:val="00EE52E2"/>
    <w:rsid w:val="00EE54D2"/>
    <w:rsid w:val="00EF7DFD"/>
    <w:rsid w:val="00F01454"/>
    <w:rsid w:val="00F06A47"/>
    <w:rsid w:val="00F07078"/>
    <w:rsid w:val="00F1644B"/>
    <w:rsid w:val="00F473BF"/>
    <w:rsid w:val="00F644E5"/>
    <w:rsid w:val="00F66D81"/>
    <w:rsid w:val="00F74617"/>
    <w:rsid w:val="00F75BA7"/>
    <w:rsid w:val="00F76A65"/>
    <w:rsid w:val="00F80DB1"/>
    <w:rsid w:val="00F81AD8"/>
    <w:rsid w:val="00F86123"/>
    <w:rsid w:val="00F90A47"/>
    <w:rsid w:val="00F910A0"/>
    <w:rsid w:val="00F9398D"/>
    <w:rsid w:val="00F94DAA"/>
    <w:rsid w:val="00FA719A"/>
    <w:rsid w:val="00FD4768"/>
    <w:rsid w:val="00FD7DE3"/>
    <w:rsid w:val="00FF1022"/>
    <w:rsid w:val="00FF39CB"/>
    <w:rsid w:val="00FF4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5BA2"/>
  <w15:docId w15:val="{25BB8FA8-314A-464C-BFA0-E270A58E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7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83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B7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832"/>
    <w:rPr>
      <w:sz w:val="16"/>
      <w:szCs w:val="16"/>
    </w:rPr>
  </w:style>
  <w:style w:type="paragraph" w:styleId="CommentText">
    <w:name w:val="annotation text"/>
    <w:basedOn w:val="Normal"/>
    <w:link w:val="CommentTextChar"/>
    <w:uiPriority w:val="99"/>
    <w:unhideWhenUsed/>
    <w:rsid w:val="00B75832"/>
    <w:pPr>
      <w:spacing w:line="240" w:lineRule="auto"/>
    </w:pPr>
    <w:rPr>
      <w:sz w:val="20"/>
      <w:szCs w:val="20"/>
    </w:rPr>
  </w:style>
  <w:style w:type="character" w:customStyle="1" w:styleId="CommentTextChar">
    <w:name w:val="Comment Text Char"/>
    <w:basedOn w:val="DefaultParagraphFont"/>
    <w:link w:val="CommentText"/>
    <w:uiPriority w:val="99"/>
    <w:rsid w:val="00B75832"/>
    <w:rPr>
      <w:sz w:val="20"/>
      <w:szCs w:val="20"/>
    </w:rPr>
  </w:style>
  <w:style w:type="paragraph" w:styleId="BalloonText">
    <w:name w:val="Balloon Text"/>
    <w:basedOn w:val="Normal"/>
    <w:link w:val="BalloonTextChar"/>
    <w:uiPriority w:val="99"/>
    <w:semiHidden/>
    <w:unhideWhenUsed/>
    <w:rsid w:val="00B7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1C17"/>
    <w:rPr>
      <w:b/>
      <w:bCs/>
    </w:rPr>
  </w:style>
  <w:style w:type="character" w:customStyle="1" w:styleId="CommentSubjectChar">
    <w:name w:val="Comment Subject Char"/>
    <w:basedOn w:val="CommentTextChar"/>
    <w:link w:val="CommentSubject"/>
    <w:uiPriority w:val="99"/>
    <w:semiHidden/>
    <w:rsid w:val="00A31C17"/>
    <w:rPr>
      <w:b/>
      <w:bCs/>
      <w:sz w:val="20"/>
      <w:szCs w:val="20"/>
    </w:rPr>
  </w:style>
  <w:style w:type="paragraph" w:styleId="Header">
    <w:name w:val="header"/>
    <w:basedOn w:val="Normal"/>
    <w:link w:val="HeaderChar"/>
    <w:uiPriority w:val="99"/>
    <w:unhideWhenUsed/>
    <w:rsid w:val="00EA2F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2F5E"/>
  </w:style>
  <w:style w:type="paragraph" w:styleId="Footer">
    <w:name w:val="footer"/>
    <w:basedOn w:val="Normal"/>
    <w:link w:val="FooterChar"/>
    <w:uiPriority w:val="99"/>
    <w:unhideWhenUsed/>
    <w:rsid w:val="00EA2F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F5E"/>
  </w:style>
  <w:style w:type="character" w:styleId="Hyperlink">
    <w:name w:val="Hyperlink"/>
    <w:basedOn w:val="DefaultParagraphFont"/>
    <w:uiPriority w:val="99"/>
    <w:unhideWhenUsed/>
    <w:rsid w:val="001B4E7B"/>
    <w:rPr>
      <w:color w:val="0563C1" w:themeColor="hyperlink"/>
      <w:u w:val="single"/>
    </w:rPr>
  </w:style>
  <w:style w:type="paragraph" w:styleId="ListParagraph">
    <w:name w:val="List Paragraph"/>
    <w:aliases w:val="Heading 12,heading 1,naslov 1,Naslov 12,Graf"/>
    <w:basedOn w:val="Normal"/>
    <w:link w:val="ListParagraphChar"/>
    <w:uiPriority w:val="99"/>
    <w:qFormat/>
    <w:rsid w:val="001B4E7B"/>
    <w:pPr>
      <w:ind w:left="720"/>
      <w:contextualSpacing/>
    </w:pPr>
  </w:style>
  <w:style w:type="paragraph" w:customStyle="1" w:styleId="t-9-8">
    <w:name w:val="t-9-8"/>
    <w:basedOn w:val="Normal"/>
    <w:rsid w:val="001C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1C3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C8B"/>
    <w:rPr>
      <w:sz w:val="20"/>
      <w:szCs w:val="20"/>
    </w:rPr>
  </w:style>
  <w:style w:type="character" w:styleId="FootnoteReference">
    <w:name w:val="footnote reference"/>
    <w:basedOn w:val="DefaultParagraphFont"/>
    <w:uiPriority w:val="99"/>
    <w:semiHidden/>
    <w:unhideWhenUsed/>
    <w:rsid w:val="001C3C8B"/>
    <w:rPr>
      <w:vertAlign w:val="superscript"/>
    </w:rPr>
  </w:style>
  <w:style w:type="table" w:styleId="MediumShading1-Accent5">
    <w:name w:val="Medium Shading 1 Accent 5"/>
    <w:basedOn w:val="TableNormal"/>
    <w:uiPriority w:val="63"/>
    <w:rsid w:val="001C3C8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ListParagraphChar">
    <w:name w:val="List Paragraph Char"/>
    <w:aliases w:val="Heading 12 Char,heading 1 Char,naslov 1 Char,Naslov 12 Char,Graf Char"/>
    <w:basedOn w:val="DefaultParagraphFont"/>
    <w:link w:val="ListParagraph"/>
    <w:uiPriority w:val="34"/>
    <w:locked/>
    <w:rsid w:val="00FD7DE3"/>
    <w:rPr>
      <w:lang w:val="en-US"/>
    </w:rPr>
  </w:style>
  <w:style w:type="paragraph" w:styleId="Revision">
    <w:name w:val="Revision"/>
    <w:hidden/>
    <w:uiPriority w:val="99"/>
    <w:semiHidden/>
    <w:rsid w:val="0042451F"/>
    <w:pPr>
      <w:spacing w:after="0" w:line="240" w:lineRule="auto"/>
    </w:pPr>
  </w:style>
  <w:style w:type="character" w:styleId="UnresolvedMention">
    <w:name w:val="Unresolved Mention"/>
    <w:basedOn w:val="DefaultParagraphFont"/>
    <w:uiPriority w:val="99"/>
    <w:semiHidden/>
    <w:unhideWhenUsed/>
    <w:rsid w:val="00385849"/>
    <w:rPr>
      <w:color w:val="605E5C"/>
      <w:shd w:val="clear" w:color="auto" w:fill="E1DFDD"/>
    </w:rPr>
  </w:style>
  <w:style w:type="table" w:customStyle="1" w:styleId="Reetkatablice1">
    <w:name w:val="Rešetka tablice1"/>
    <w:basedOn w:val="TableNormal"/>
    <w:next w:val="TableGrid"/>
    <w:rsid w:val="00AC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230">
      <w:bodyDiv w:val="1"/>
      <w:marLeft w:val="0"/>
      <w:marRight w:val="0"/>
      <w:marTop w:val="0"/>
      <w:marBottom w:val="0"/>
      <w:divBdr>
        <w:top w:val="none" w:sz="0" w:space="0" w:color="auto"/>
        <w:left w:val="none" w:sz="0" w:space="0" w:color="auto"/>
        <w:bottom w:val="none" w:sz="0" w:space="0" w:color="auto"/>
        <w:right w:val="none" w:sz="0" w:space="0" w:color="auto"/>
      </w:divBdr>
    </w:div>
    <w:div w:id="116028225">
      <w:bodyDiv w:val="1"/>
      <w:marLeft w:val="0"/>
      <w:marRight w:val="0"/>
      <w:marTop w:val="0"/>
      <w:marBottom w:val="0"/>
      <w:divBdr>
        <w:top w:val="none" w:sz="0" w:space="0" w:color="auto"/>
        <w:left w:val="none" w:sz="0" w:space="0" w:color="auto"/>
        <w:bottom w:val="none" w:sz="0" w:space="0" w:color="auto"/>
        <w:right w:val="none" w:sz="0" w:space="0" w:color="auto"/>
      </w:divBdr>
    </w:div>
    <w:div w:id="136455856">
      <w:bodyDiv w:val="1"/>
      <w:marLeft w:val="0"/>
      <w:marRight w:val="0"/>
      <w:marTop w:val="0"/>
      <w:marBottom w:val="0"/>
      <w:divBdr>
        <w:top w:val="none" w:sz="0" w:space="0" w:color="auto"/>
        <w:left w:val="none" w:sz="0" w:space="0" w:color="auto"/>
        <w:bottom w:val="none" w:sz="0" w:space="0" w:color="auto"/>
        <w:right w:val="none" w:sz="0" w:space="0" w:color="auto"/>
      </w:divBdr>
    </w:div>
    <w:div w:id="149368149">
      <w:bodyDiv w:val="1"/>
      <w:marLeft w:val="0"/>
      <w:marRight w:val="0"/>
      <w:marTop w:val="0"/>
      <w:marBottom w:val="0"/>
      <w:divBdr>
        <w:top w:val="none" w:sz="0" w:space="0" w:color="auto"/>
        <w:left w:val="none" w:sz="0" w:space="0" w:color="auto"/>
        <w:bottom w:val="none" w:sz="0" w:space="0" w:color="auto"/>
        <w:right w:val="none" w:sz="0" w:space="0" w:color="auto"/>
      </w:divBdr>
    </w:div>
    <w:div w:id="266469820">
      <w:bodyDiv w:val="1"/>
      <w:marLeft w:val="0"/>
      <w:marRight w:val="0"/>
      <w:marTop w:val="0"/>
      <w:marBottom w:val="0"/>
      <w:divBdr>
        <w:top w:val="none" w:sz="0" w:space="0" w:color="auto"/>
        <w:left w:val="none" w:sz="0" w:space="0" w:color="auto"/>
        <w:bottom w:val="none" w:sz="0" w:space="0" w:color="auto"/>
        <w:right w:val="none" w:sz="0" w:space="0" w:color="auto"/>
      </w:divBdr>
    </w:div>
    <w:div w:id="382103357">
      <w:bodyDiv w:val="1"/>
      <w:marLeft w:val="0"/>
      <w:marRight w:val="0"/>
      <w:marTop w:val="0"/>
      <w:marBottom w:val="0"/>
      <w:divBdr>
        <w:top w:val="none" w:sz="0" w:space="0" w:color="auto"/>
        <w:left w:val="none" w:sz="0" w:space="0" w:color="auto"/>
        <w:bottom w:val="none" w:sz="0" w:space="0" w:color="auto"/>
        <w:right w:val="none" w:sz="0" w:space="0" w:color="auto"/>
      </w:divBdr>
    </w:div>
    <w:div w:id="404038083">
      <w:bodyDiv w:val="1"/>
      <w:marLeft w:val="0"/>
      <w:marRight w:val="0"/>
      <w:marTop w:val="0"/>
      <w:marBottom w:val="0"/>
      <w:divBdr>
        <w:top w:val="none" w:sz="0" w:space="0" w:color="auto"/>
        <w:left w:val="none" w:sz="0" w:space="0" w:color="auto"/>
        <w:bottom w:val="none" w:sz="0" w:space="0" w:color="auto"/>
        <w:right w:val="none" w:sz="0" w:space="0" w:color="auto"/>
      </w:divBdr>
    </w:div>
    <w:div w:id="636497548">
      <w:bodyDiv w:val="1"/>
      <w:marLeft w:val="0"/>
      <w:marRight w:val="0"/>
      <w:marTop w:val="0"/>
      <w:marBottom w:val="0"/>
      <w:divBdr>
        <w:top w:val="none" w:sz="0" w:space="0" w:color="auto"/>
        <w:left w:val="none" w:sz="0" w:space="0" w:color="auto"/>
        <w:bottom w:val="none" w:sz="0" w:space="0" w:color="auto"/>
        <w:right w:val="none" w:sz="0" w:space="0" w:color="auto"/>
      </w:divBdr>
    </w:div>
    <w:div w:id="726730887">
      <w:bodyDiv w:val="1"/>
      <w:marLeft w:val="0"/>
      <w:marRight w:val="0"/>
      <w:marTop w:val="0"/>
      <w:marBottom w:val="0"/>
      <w:divBdr>
        <w:top w:val="none" w:sz="0" w:space="0" w:color="auto"/>
        <w:left w:val="none" w:sz="0" w:space="0" w:color="auto"/>
        <w:bottom w:val="none" w:sz="0" w:space="0" w:color="auto"/>
        <w:right w:val="none" w:sz="0" w:space="0" w:color="auto"/>
      </w:divBdr>
    </w:div>
    <w:div w:id="769083055">
      <w:bodyDiv w:val="1"/>
      <w:marLeft w:val="0"/>
      <w:marRight w:val="0"/>
      <w:marTop w:val="0"/>
      <w:marBottom w:val="0"/>
      <w:divBdr>
        <w:top w:val="none" w:sz="0" w:space="0" w:color="auto"/>
        <w:left w:val="none" w:sz="0" w:space="0" w:color="auto"/>
        <w:bottom w:val="none" w:sz="0" w:space="0" w:color="auto"/>
        <w:right w:val="none" w:sz="0" w:space="0" w:color="auto"/>
      </w:divBdr>
    </w:div>
    <w:div w:id="797799585">
      <w:bodyDiv w:val="1"/>
      <w:marLeft w:val="0"/>
      <w:marRight w:val="0"/>
      <w:marTop w:val="0"/>
      <w:marBottom w:val="0"/>
      <w:divBdr>
        <w:top w:val="none" w:sz="0" w:space="0" w:color="auto"/>
        <w:left w:val="none" w:sz="0" w:space="0" w:color="auto"/>
        <w:bottom w:val="none" w:sz="0" w:space="0" w:color="auto"/>
        <w:right w:val="none" w:sz="0" w:space="0" w:color="auto"/>
      </w:divBdr>
    </w:div>
    <w:div w:id="841242549">
      <w:bodyDiv w:val="1"/>
      <w:marLeft w:val="0"/>
      <w:marRight w:val="0"/>
      <w:marTop w:val="0"/>
      <w:marBottom w:val="0"/>
      <w:divBdr>
        <w:top w:val="none" w:sz="0" w:space="0" w:color="auto"/>
        <w:left w:val="none" w:sz="0" w:space="0" w:color="auto"/>
        <w:bottom w:val="none" w:sz="0" w:space="0" w:color="auto"/>
        <w:right w:val="none" w:sz="0" w:space="0" w:color="auto"/>
      </w:divBdr>
    </w:div>
    <w:div w:id="861355172">
      <w:bodyDiv w:val="1"/>
      <w:marLeft w:val="0"/>
      <w:marRight w:val="0"/>
      <w:marTop w:val="0"/>
      <w:marBottom w:val="0"/>
      <w:divBdr>
        <w:top w:val="none" w:sz="0" w:space="0" w:color="auto"/>
        <w:left w:val="none" w:sz="0" w:space="0" w:color="auto"/>
        <w:bottom w:val="none" w:sz="0" w:space="0" w:color="auto"/>
        <w:right w:val="none" w:sz="0" w:space="0" w:color="auto"/>
      </w:divBdr>
    </w:div>
    <w:div w:id="916209562">
      <w:bodyDiv w:val="1"/>
      <w:marLeft w:val="0"/>
      <w:marRight w:val="0"/>
      <w:marTop w:val="0"/>
      <w:marBottom w:val="0"/>
      <w:divBdr>
        <w:top w:val="none" w:sz="0" w:space="0" w:color="auto"/>
        <w:left w:val="none" w:sz="0" w:space="0" w:color="auto"/>
        <w:bottom w:val="none" w:sz="0" w:space="0" w:color="auto"/>
        <w:right w:val="none" w:sz="0" w:space="0" w:color="auto"/>
      </w:divBdr>
    </w:div>
    <w:div w:id="990989582">
      <w:bodyDiv w:val="1"/>
      <w:marLeft w:val="0"/>
      <w:marRight w:val="0"/>
      <w:marTop w:val="0"/>
      <w:marBottom w:val="0"/>
      <w:divBdr>
        <w:top w:val="none" w:sz="0" w:space="0" w:color="auto"/>
        <w:left w:val="none" w:sz="0" w:space="0" w:color="auto"/>
        <w:bottom w:val="none" w:sz="0" w:space="0" w:color="auto"/>
        <w:right w:val="none" w:sz="0" w:space="0" w:color="auto"/>
      </w:divBdr>
    </w:div>
    <w:div w:id="1053846566">
      <w:bodyDiv w:val="1"/>
      <w:marLeft w:val="0"/>
      <w:marRight w:val="0"/>
      <w:marTop w:val="0"/>
      <w:marBottom w:val="0"/>
      <w:divBdr>
        <w:top w:val="none" w:sz="0" w:space="0" w:color="auto"/>
        <w:left w:val="none" w:sz="0" w:space="0" w:color="auto"/>
        <w:bottom w:val="none" w:sz="0" w:space="0" w:color="auto"/>
        <w:right w:val="none" w:sz="0" w:space="0" w:color="auto"/>
      </w:divBdr>
    </w:div>
    <w:div w:id="1061905150">
      <w:bodyDiv w:val="1"/>
      <w:marLeft w:val="0"/>
      <w:marRight w:val="0"/>
      <w:marTop w:val="0"/>
      <w:marBottom w:val="0"/>
      <w:divBdr>
        <w:top w:val="none" w:sz="0" w:space="0" w:color="auto"/>
        <w:left w:val="none" w:sz="0" w:space="0" w:color="auto"/>
        <w:bottom w:val="none" w:sz="0" w:space="0" w:color="auto"/>
        <w:right w:val="none" w:sz="0" w:space="0" w:color="auto"/>
      </w:divBdr>
    </w:div>
    <w:div w:id="1472208835">
      <w:bodyDiv w:val="1"/>
      <w:marLeft w:val="0"/>
      <w:marRight w:val="0"/>
      <w:marTop w:val="0"/>
      <w:marBottom w:val="0"/>
      <w:divBdr>
        <w:top w:val="none" w:sz="0" w:space="0" w:color="auto"/>
        <w:left w:val="none" w:sz="0" w:space="0" w:color="auto"/>
        <w:bottom w:val="none" w:sz="0" w:space="0" w:color="auto"/>
        <w:right w:val="none" w:sz="0" w:space="0" w:color="auto"/>
      </w:divBdr>
    </w:div>
    <w:div w:id="1552379102">
      <w:bodyDiv w:val="1"/>
      <w:marLeft w:val="0"/>
      <w:marRight w:val="0"/>
      <w:marTop w:val="0"/>
      <w:marBottom w:val="0"/>
      <w:divBdr>
        <w:top w:val="none" w:sz="0" w:space="0" w:color="auto"/>
        <w:left w:val="none" w:sz="0" w:space="0" w:color="auto"/>
        <w:bottom w:val="none" w:sz="0" w:space="0" w:color="auto"/>
        <w:right w:val="none" w:sz="0" w:space="0" w:color="auto"/>
      </w:divBdr>
    </w:div>
    <w:div w:id="1570308330">
      <w:bodyDiv w:val="1"/>
      <w:marLeft w:val="0"/>
      <w:marRight w:val="0"/>
      <w:marTop w:val="0"/>
      <w:marBottom w:val="0"/>
      <w:divBdr>
        <w:top w:val="none" w:sz="0" w:space="0" w:color="auto"/>
        <w:left w:val="none" w:sz="0" w:space="0" w:color="auto"/>
        <w:bottom w:val="none" w:sz="0" w:space="0" w:color="auto"/>
        <w:right w:val="none" w:sz="0" w:space="0" w:color="auto"/>
      </w:divBdr>
    </w:div>
    <w:div w:id="1795364319">
      <w:bodyDiv w:val="1"/>
      <w:marLeft w:val="0"/>
      <w:marRight w:val="0"/>
      <w:marTop w:val="0"/>
      <w:marBottom w:val="0"/>
      <w:divBdr>
        <w:top w:val="none" w:sz="0" w:space="0" w:color="auto"/>
        <w:left w:val="none" w:sz="0" w:space="0" w:color="auto"/>
        <w:bottom w:val="none" w:sz="0" w:space="0" w:color="auto"/>
        <w:right w:val="none" w:sz="0" w:space="0" w:color="auto"/>
      </w:divBdr>
    </w:div>
    <w:div w:id="20130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olva.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ighthuhr.eu/" TargetMode="External"/><Relationship Id="rId4" Type="http://schemas.openxmlformats.org/officeDocument/2006/relationships/settings" Target="settings.xml"/><Relationship Id="rId9" Type="http://schemas.openxmlformats.org/officeDocument/2006/relationships/hyperlink" Target="mailto:matija.tomaskovic@evolva.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32B3-B1AA-43A2-9EB5-33CD57C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5278</Words>
  <Characters>30088</Characters>
  <Application>Microsoft Office Word</Application>
  <DocSecurity>0</DocSecurity>
  <Lines>250</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Božica Demeter</cp:lastModifiedBy>
  <cp:revision>3</cp:revision>
  <dcterms:created xsi:type="dcterms:W3CDTF">2022-07-15T14:37:00Z</dcterms:created>
  <dcterms:modified xsi:type="dcterms:W3CDTF">2022-07-18T05:46:00Z</dcterms:modified>
</cp:coreProperties>
</file>